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EF" w:rsidRDefault="00F472EF" w:rsidP="00F472EF">
      <w:pPr>
        <w:pStyle w:val="Default"/>
      </w:pPr>
    </w:p>
    <w:p w:rsidR="00466346" w:rsidRDefault="00466346" w:rsidP="00F472EF">
      <w:pPr>
        <w:pStyle w:val="Default"/>
      </w:pPr>
    </w:p>
    <w:p w:rsidR="00466346" w:rsidRDefault="00466346" w:rsidP="00F472EF">
      <w:pPr>
        <w:pStyle w:val="Default"/>
      </w:pPr>
    </w:p>
    <w:p w:rsidR="00466346" w:rsidRDefault="00466346" w:rsidP="00F472EF">
      <w:pPr>
        <w:pStyle w:val="Default"/>
      </w:pPr>
    </w:p>
    <w:p w:rsidR="00466346" w:rsidRDefault="00466346" w:rsidP="00F472EF">
      <w:pPr>
        <w:pStyle w:val="Default"/>
      </w:pPr>
    </w:p>
    <w:p w:rsidR="00466346" w:rsidRDefault="00466346" w:rsidP="00F472EF">
      <w:pPr>
        <w:pStyle w:val="Default"/>
      </w:pPr>
    </w:p>
    <w:p w:rsidR="00466346" w:rsidRPr="0090191B" w:rsidRDefault="001166D5" w:rsidP="00466346">
      <w:pPr>
        <w:spacing w:line="276" w:lineRule="auto"/>
        <w:jc w:val="center"/>
        <w:rPr>
          <w:b/>
        </w:rPr>
      </w:pPr>
      <w:r>
        <w:rPr>
          <w:b/>
        </w:rPr>
        <w:t>Краевое государственное</w:t>
      </w:r>
      <w:r w:rsidR="00466346" w:rsidRPr="0090191B">
        <w:rPr>
          <w:b/>
        </w:rPr>
        <w:t xml:space="preserve"> бюджетное учреждение </w:t>
      </w:r>
      <w:r>
        <w:rPr>
          <w:b/>
        </w:rPr>
        <w:t>социального обслуживания</w:t>
      </w:r>
    </w:p>
    <w:p w:rsidR="00466346" w:rsidRDefault="00466346" w:rsidP="00466346">
      <w:pPr>
        <w:spacing w:line="276" w:lineRule="auto"/>
        <w:jc w:val="center"/>
        <w:rPr>
          <w:b/>
        </w:rPr>
      </w:pPr>
      <w:r w:rsidRPr="0090191B">
        <w:rPr>
          <w:b/>
        </w:rPr>
        <w:t>«</w:t>
      </w:r>
      <w:r>
        <w:rPr>
          <w:b/>
        </w:rPr>
        <w:t>Комплексный ц</w:t>
      </w:r>
      <w:r w:rsidRPr="0090191B">
        <w:rPr>
          <w:b/>
        </w:rPr>
        <w:t>ентр социального обслуживания</w:t>
      </w:r>
      <w:r>
        <w:rPr>
          <w:b/>
        </w:rPr>
        <w:t xml:space="preserve"> населения</w:t>
      </w:r>
      <w:r w:rsidRPr="0090191B">
        <w:rPr>
          <w:b/>
        </w:rPr>
        <w:t xml:space="preserve"> </w:t>
      </w:r>
    </w:p>
    <w:p w:rsidR="00466346" w:rsidRPr="0090191B" w:rsidRDefault="001166D5" w:rsidP="00466346">
      <w:pPr>
        <w:spacing w:line="276" w:lineRule="auto"/>
        <w:jc w:val="center"/>
        <w:rPr>
          <w:b/>
        </w:rPr>
      </w:pPr>
      <w:r>
        <w:rPr>
          <w:b/>
        </w:rPr>
        <w:t>«Восточный</w:t>
      </w:r>
      <w:r w:rsidR="00466346" w:rsidRPr="0090191B">
        <w:rPr>
          <w:b/>
        </w:rPr>
        <w:t>»</w:t>
      </w:r>
    </w:p>
    <w:p w:rsidR="00466346" w:rsidRPr="0090191B" w:rsidRDefault="00466346" w:rsidP="00466346">
      <w:pPr>
        <w:spacing w:line="276" w:lineRule="auto"/>
        <w:ind w:firstLine="709"/>
        <w:jc w:val="both"/>
        <w:rPr>
          <w:b/>
        </w:rPr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  <w:ind w:firstLine="709"/>
        <w:jc w:val="center"/>
      </w:pPr>
    </w:p>
    <w:p w:rsidR="00466346" w:rsidRPr="003273C8" w:rsidRDefault="001916B6" w:rsidP="001916B6">
      <w:pPr>
        <w:tabs>
          <w:tab w:val="left" w:pos="2694"/>
        </w:tabs>
        <w:spacing w:line="276" w:lineRule="auto"/>
        <w:ind w:firstLine="70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Отчет о результатах деятельности</w:t>
      </w:r>
    </w:p>
    <w:p w:rsidR="00466346" w:rsidRPr="003273C8" w:rsidRDefault="00466346" w:rsidP="001916B6">
      <w:pPr>
        <w:tabs>
          <w:tab w:val="left" w:pos="2925"/>
        </w:tabs>
        <w:spacing w:line="276" w:lineRule="auto"/>
        <w:ind w:firstLine="70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К</w:t>
      </w:r>
      <w:r w:rsidRPr="003273C8">
        <w:rPr>
          <w:i/>
          <w:sz w:val="36"/>
          <w:szCs w:val="36"/>
        </w:rPr>
        <w:t>ЦСО</w:t>
      </w:r>
      <w:r>
        <w:rPr>
          <w:i/>
          <w:sz w:val="36"/>
          <w:szCs w:val="36"/>
        </w:rPr>
        <w:t>Н</w:t>
      </w:r>
      <w:r w:rsidR="001166D5">
        <w:rPr>
          <w:i/>
          <w:sz w:val="36"/>
          <w:szCs w:val="36"/>
        </w:rPr>
        <w:t xml:space="preserve"> «Восточный»</w:t>
      </w:r>
    </w:p>
    <w:p w:rsidR="00466346" w:rsidRPr="003273C8" w:rsidRDefault="005B67B2" w:rsidP="001916B6">
      <w:pPr>
        <w:tabs>
          <w:tab w:val="left" w:pos="2925"/>
        </w:tabs>
        <w:spacing w:line="276" w:lineRule="auto"/>
        <w:ind w:firstLine="709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в 2020</w:t>
      </w:r>
      <w:r w:rsidR="00466346">
        <w:rPr>
          <w:i/>
          <w:sz w:val="36"/>
          <w:szCs w:val="36"/>
        </w:rPr>
        <w:t xml:space="preserve"> году</w:t>
      </w:r>
    </w:p>
    <w:p w:rsidR="00466346" w:rsidRPr="0090191B" w:rsidRDefault="00466346" w:rsidP="001916B6">
      <w:pPr>
        <w:spacing w:line="276" w:lineRule="auto"/>
        <w:ind w:firstLine="709"/>
        <w:jc w:val="center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Pr="0090191B" w:rsidRDefault="00466346" w:rsidP="00466346">
      <w:pPr>
        <w:spacing w:line="276" w:lineRule="auto"/>
      </w:pPr>
    </w:p>
    <w:p w:rsidR="00466346" w:rsidRDefault="00466346" w:rsidP="00466346">
      <w:pPr>
        <w:tabs>
          <w:tab w:val="left" w:pos="4335"/>
        </w:tabs>
        <w:spacing w:line="276" w:lineRule="auto"/>
      </w:pPr>
    </w:p>
    <w:p w:rsidR="005F3A68" w:rsidRDefault="005F3A68" w:rsidP="005F3A68">
      <w:pPr>
        <w:spacing w:line="276" w:lineRule="auto"/>
        <w:jc w:val="both"/>
        <w:rPr>
          <w:b/>
        </w:rPr>
      </w:pPr>
    </w:p>
    <w:p w:rsidR="005F3A68" w:rsidRDefault="005F3A68" w:rsidP="005F3A68">
      <w:pPr>
        <w:spacing w:line="276" w:lineRule="auto"/>
        <w:jc w:val="both"/>
        <w:rPr>
          <w:b/>
        </w:rPr>
      </w:pPr>
    </w:p>
    <w:p w:rsidR="005F3A68" w:rsidRPr="005F3A68" w:rsidRDefault="005F3A68" w:rsidP="005F3A68">
      <w:pPr>
        <w:spacing w:line="276" w:lineRule="auto"/>
        <w:jc w:val="both"/>
        <w:rPr>
          <w:b/>
        </w:rPr>
      </w:pPr>
      <w:r w:rsidRPr="005F3A68">
        <w:rPr>
          <w:b/>
        </w:rPr>
        <w:t xml:space="preserve">Одна из основных задач учреждений социальной сферы в условиях режима самоизоляции – сохранить привычные условия получения услуг для граждан пожилого возраста и инвалидов. И в первую очередь для тех, кто обслуживается на дому. </w:t>
      </w:r>
    </w:p>
    <w:p w:rsidR="00642E23" w:rsidRPr="00C74982" w:rsidRDefault="005B67B2" w:rsidP="00B8506A">
      <w:pPr>
        <w:shd w:val="clear" w:color="auto" w:fill="FFFFFF"/>
        <w:spacing w:line="360" w:lineRule="atLeast"/>
        <w:ind w:firstLine="708"/>
        <w:jc w:val="both"/>
        <w:rPr>
          <w:rFonts w:eastAsia="Times New Roman"/>
          <w:color w:val="262626" w:themeColor="text1" w:themeTint="D9"/>
          <w:kern w:val="0"/>
        </w:rPr>
      </w:pPr>
      <w:r>
        <w:rPr>
          <w:rFonts w:eastAsia="Times New Roman"/>
          <w:color w:val="262626" w:themeColor="text1" w:themeTint="D9"/>
          <w:kern w:val="0"/>
        </w:rPr>
        <w:t>Деятельность учреждения в 2020</w:t>
      </w:r>
      <w:r w:rsidR="00642E23" w:rsidRPr="00C74982">
        <w:rPr>
          <w:rFonts w:eastAsia="Times New Roman"/>
          <w:color w:val="262626" w:themeColor="text1" w:themeTint="D9"/>
          <w:kern w:val="0"/>
        </w:rPr>
        <w:t xml:space="preserve"> году была направлена на повышение качества</w:t>
      </w:r>
      <w:r w:rsidR="00826BB9">
        <w:rPr>
          <w:rFonts w:eastAsia="Times New Roman"/>
          <w:color w:val="262626" w:themeColor="text1" w:themeTint="D9"/>
          <w:kern w:val="0"/>
        </w:rPr>
        <w:t xml:space="preserve"> и уровня жизни населения</w:t>
      </w:r>
      <w:r w:rsidR="00642E23" w:rsidRPr="00C74982">
        <w:rPr>
          <w:rFonts w:eastAsia="Times New Roman"/>
          <w:color w:val="262626" w:themeColor="text1" w:themeTint="D9"/>
          <w:kern w:val="0"/>
        </w:rPr>
        <w:t xml:space="preserve"> района, обеспечение всеобщей доступности социальных услуг, прежде всего качественного социального обслуживания.</w:t>
      </w:r>
    </w:p>
    <w:p w:rsidR="007F6DD2" w:rsidRPr="00BD498B" w:rsidRDefault="003F41B6" w:rsidP="00147045">
      <w:pPr>
        <w:shd w:val="clear" w:color="auto" w:fill="FFFFFF"/>
        <w:spacing w:line="360" w:lineRule="atLeast"/>
        <w:jc w:val="both"/>
        <w:rPr>
          <w:rFonts w:eastAsia="Times New Roman"/>
          <w:color w:val="000000" w:themeColor="text1"/>
          <w:bdr w:val="none" w:sz="0" w:space="0" w:color="auto" w:frame="1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</w:t>
      </w:r>
      <w:r w:rsidR="00147045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Численность работников на </w:t>
      </w:r>
      <w:r w:rsidR="005B67B2">
        <w:rPr>
          <w:rFonts w:eastAsia="Times New Roman"/>
          <w:color w:val="262626" w:themeColor="text1" w:themeTint="D9"/>
          <w:bdr w:val="none" w:sz="0" w:space="0" w:color="auto" w:frame="1"/>
        </w:rPr>
        <w:t>31.12.2020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года КЦСОН</w:t>
      </w:r>
      <w:r w:rsidR="00447203" w:rsidRPr="00BD498B">
        <w:rPr>
          <w:rFonts w:eastAsia="Times New Roman"/>
          <w:color w:val="000000" w:themeColor="text1"/>
          <w:bdr w:val="none" w:sz="0" w:space="0" w:color="auto" w:frame="1"/>
        </w:rPr>
        <w:t>,</w:t>
      </w:r>
      <w:r w:rsidR="005B67B2">
        <w:rPr>
          <w:rFonts w:eastAsia="Times New Roman"/>
          <w:color w:val="000000" w:themeColor="text1"/>
          <w:bdr w:val="none" w:sz="0" w:space="0" w:color="auto" w:frame="1"/>
        </w:rPr>
        <w:t xml:space="preserve"> составляет</w:t>
      </w:r>
      <w:r w:rsidR="00147045" w:rsidRPr="00BD498B">
        <w:rPr>
          <w:rFonts w:eastAsia="Times New Roman"/>
          <w:color w:val="000000" w:themeColor="text1"/>
          <w:bdr w:val="none" w:sz="0" w:space="0" w:color="auto" w:frame="1"/>
        </w:rPr>
        <w:t xml:space="preserve"> </w:t>
      </w:r>
      <w:r w:rsidR="005B67B2">
        <w:rPr>
          <w:rFonts w:eastAsia="Times New Roman"/>
          <w:color w:val="000000" w:themeColor="text1"/>
          <w:bdr w:val="none" w:sz="0" w:space="0" w:color="auto" w:frame="1"/>
        </w:rPr>
        <w:t>55</w:t>
      </w:r>
      <w:r w:rsidR="00A3576E" w:rsidRPr="00BD498B">
        <w:rPr>
          <w:rFonts w:eastAsia="Times New Roman"/>
          <w:color w:val="000000" w:themeColor="text1"/>
          <w:bdr w:val="none" w:sz="0" w:space="0" w:color="auto" w:frame="1"/>
        </w:rPr>
        <w:t xml:space="preserve"> </w:t>
      </w:r>
      <w:r w:rsidR="00147045" w:rsidRPr="00BD498B">
        <w:rPr>
          <w:rFonts w:eastAsia="Times New Roman"/>
          <w:color w:val="000000" w:themeColor="text1"/>
          <w:bdr w:val="none" w:sz="0" w:space="0" w:color="auto" w:frame="1"/>
        </w:rPr>
        <w:t>человек</w:t>
      </w:r>
      <w:r w:rsidR="007F6DD2" w:rsidRPr="00BD498B">
        <w:rPr>
          <w:rFonts w:eastAsia="Times New Roman"/>
          <w:color w:val="000000" w:themeColor="text1"/>
          <w:bdr w:val="none" w:sz="0" w:space="0" w:color="auto" w:frame="1"/>
        </w:rPr>
        <w:t xml:space="preserve"> </w:t>
      </w:r>
    </w:p>
    <w:p w:rsidR="009F3EEA" w:rsidRPr="00C74982" w:rsidRDefault="009F3EEA" w:rsidP="009F3EEA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</w:rPr>
      </w:pPr>
      <w:r>
        <w:rPr>
          <w:rFonts w:eastAsia="Times New Roman"/>
          <w:color w:val="262626" w:themeColor="text1" w:themeTint="D9"/>
          <w:bdr w:val="none" w:sz="0" w:space="0" w:color="auto" w:frame="1"/>
        </w:rPr>
        <w:t>Сотрудники учреждения</w:t>
      </w:r>
      <w:r w:rsidR="005F3A68">
        <w:rPr>
          <w:rFonts w:eastAsia="Times New Roman"/>
          <w:color w:val="262626" w:themeColor="text1" w:themeTint="D9"/>
          <w:bdr w:val="none" w:sz="0" w:space="0" w:color="auto" w:frame="1"/>
        </w:rPr>
        <w:t xml:space="preserve"> оказывали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социальные услуги, предусмотренные законодательством.</w:t>
      </w:r>
    </w:p>
    <w:p w:rsidR="009F3EEA" w:rsidRPr="00C74982" w:rsidRDefault="009F3EEA" w:rsidP="009F3EEA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Отделением предоставляются следующие виды социальных услуг:</w:t>
      </w:r>
    </w:p>
    <w:p w:rsidR="009F3EEA" w:rsidRPr="00C74982" w:rsidRDefault="009F3EEA" w:rsidP="009F3EEA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</w:rPr>
      </w:pPr>
      <w:bookmarkStart w:id="0" w:name="Par284"/>
      <w:bookmarkEnd w:id="0"/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1) социально-бытовые, направленные на поддержание жизнедеятельности получателей социальных услуг в быту;</w:t>
      </w:r>
    </w:p>
    <w:p w:rsidR="009F3EEA" w:rsidRPr="00C74982" w:rsidRDefault="009F3EEA" w:rsidP="009F3EEA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9F3EEA" w:rsidRPr="00C74982" w:rsidRDefault="009F3EEA" w:rsidP="009F3EEA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9F3EEA" w:rsidRPr="00C74982" w:rsidRDefault="009F3EEA" w:rsidP="009F3EEA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9F3EEA" w:rsidRPr="00C74982" w:rsidRDefault="009F3EEA" w:rsidP="009F3EEA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9F3EEA" w:rsidRPr="00C74982" w:rsidRDefault="009F3EEA" w:rsidP="009F3EEA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9F3EEA" w:rsidRPr="00C74982" w:rsidRDefault="009F3EEA" w:rsidP="009F3EEA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</w:rPr>
      </w:pPr>
      <w:bookmarkStart w:id="1" w:name="Par290"/>
      <w:bookmarkEnd w:id="1"/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9F3EEA" w:rsidRPr="00C74982" w:rsidRDefault="009F3EEA" w:rsidP="009F3EEA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8) срочные социальные услуги.</w:t>
      </w:r>
    </w:p>
    <w:p w:rsidR="009F3EEA" w:rsidRPr="00C74982" w:rsidRDefault="009F3EEA" w:rsidP="00147045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</w:rPr>
      </w:pPr>
    </w:p>
    <w:p w:rsidR="007F6DD2" w:rsidRPr="00C74982" w:rsidRDefault="005B67B2" w:rsidP="007F6DD2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  <w:bdr w:val="none" w:sz="0" w:space="0" w:color="auto" w:frame="1"/>
        </w:rPr>
      </w:pPr>
      <w:r>
        <w:rPr>
          <w:rFonts w:eastAsia="Times New Roman"/>
          <w:color w:val="262626" w:themeColor="text1" w:themeTint="D9"/>
          <w:bdr w:val="none" w:sz="0" w:space="0" w:color="auto" w:frame="1"/>
        </w:rPr>
        <w:t xml:space="preserve"> В 2020</w:t>
      </w:r>
      <w:r w:rsidR="007F6DD2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го</w:t>
      </w:r>
      <w:r w:rsidR="00447203">
        <w:rPr>
          <w:rFonts w:eastAsia="Times New Roman"/>
          <w:color w:val="262626" w:themeColor="text1" w:themeTint="D9"/>
          <w:bdr w:val="none" w:sz="0" w:space="0" w:color="auto" w:frame="1"/>
        </w:rPr>
        <w:t>ду,</w:t>
      </w:r>
      <w:r w:rsidR="007F6DD2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</w:t>
      </w:r>
      <w:r w:rsidR="006A2AAB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оказано </w:t>
      </w:r>
      <w:r w:rsidR="002F1ECA">
        <w:rPr>
          <w:rFonts w:eastAsia="Times New Roman"/>
          <w:color w:val="262626" w:themeColor="text1" w:themeTint="D9"/>
          <w:bdr w:val="none" w:sz="0" w:space="0" w:color="auto" w:frame="1"/>
        </w:rPr>
        <w:t>более 101616</w:t>
      </w:r>
      <w:r w:rsidR="00F87F67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тысяч</w:t>
      </w:r>
      <w:r w:rsidR="006A2AAB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социальных услуг,</w:t>
      </w:r>
      <w:r w:rsidR="007F6DD2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</w:t>
      </w:r>
      <w:r w:rsidR="002F1ECA">
        <w:rPr>
          <w:rFonts w:eastAsia="Times New Roman"/>
          <w:color w:val="262626" w:themeColor="text1" w:themeTint="D9"/>
          <w:bdr w:val="none" w:sz="0" w:space="0" w:color="auto" w:frame="1"/>
        </w:rPr>
        <w:t>обслужено 2200</w:t>
      </w:r>
      <w:r w:rsidR="006A2AAB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получателя. </w:t>
      </w:r>
      <w:r w:rsidR="00447203">
        <w:rPr>
          <w:rFonts w:eastAsia="Times New Roman"/>
          <w:color w:val="262626" w:themeColor="text1" w:themeTint="D9"/>
          <w:bdr w:val="none" w:sz="0" w:space="0" w:color="auto" w:frame="1"/>
        </w:rPr>
        <w:t>В структуру входят 4 отделения.</w:t>
      </w:r>
    </w:p>
    <w:p w:rsidR="007F6DD2" w:rsidRDefault="007F6DD2" w:rsidP="004B0CC7">
      <w:pPr>
        <w:shd w:val="clear" w:color="auto" w:fill="FFFFFF"/>
        <w:spacing w:line="360" w:lineRule="atLeast"/>
        <w:jc w:val="center"/>
        <w:rPr>
          <w:rFonts w:eastAsia="Times New Roman"/>
          <w:b/>
          <w:bCs/>
          <w:color w:val="262626" w:themeColor="text1" w:themeTint="D9"/>
          <w:bdr w:val="none" w:sz="0" w:space="0" w:color="auto" w:frame="1"/>
        </w:rPr>
      </w:pPr>
      <w:r w:rsidRPr="00C74982">
        <w:rPr>
          <w:rFonts w:eastAsia="Times New Roman"/>
          <w:b/>
          <w:bCs/>
          <w:color w:val="262626" w:themeColor="text1" w:themeTint="D9"/>
          <w:bdr w:val="none" w:sz="0" w:space="0" w:color="auto" w:frame="1"/>
        </w:rPr>
        <w:lastRenderedPageBreak/>
        <w:t>Отделение социального обслуживания на дому</w:t>
      </w:r>
    </w:p>
    <w:p w:rsidR="005F3A68" w:rsidRPr="005F3A68" w:rsidRDefault="005F3A68" w:rsidP="005F3A68">
      <w:pPr>
        <w:spacing w:line="276" w:lineRule="auto"/>
        <w:ind w:firstLine="709"/>
        <w:jc w:val="both"/>
      </w:pPr>
      <w:r w:rsidRPr="00AA3384">
        <w:t xml:space="preserve">С учетом указа Губернатора Красноярского края, рекомендаций </w:t>
      </w:r>
      <w:proofErr w:type="spellStart"/>
      <w:r w:rsidRPr="00AA3384">
        <w:t>Роспотребнадзора</w:t>
      </w:r>
      <w:proofErr w:type="spellEnd"/>
      <w:r>
        <w:t xml:space="preserve">, региональных </w:t>
      </w:r>
      <w:r w:rsidRPr="00AA3384">
        <w:t>министерств</w:t>
      </w:r>
      <w:r>
        <w:t xml:space="preserve"> (здравоохранения и социальной политики) наше </w:t>
      </w:r>
      <w:r w:rsidRPr="00AA3384">
        <w:t>учреждение</w:t>
      </w:r>
      <w:r>
        <w:t xml:space="preserve"> принимает</w:t>
      </w:r>
      <w:r w:rsidRPr="00AA3384">
        <w:t xml:space="preserve"> профилактические меры по обеспечению безопасности и сохранению здоровья </w:t>
      </w:r>
      <w:r>
        <w:t>как сотрудников, так</w:t>
      </w:r>
      <w:r w:rsidRPr="00AA3384">
        <w:t xml:space="preserve"> и получателей </w:t>
      </w:r>
      <w:r>
        <w:t>социальных услуг, находящихся на надомном обслуживании</w:t>
      </w:r>
      <w:r w:rsidRPr="00AA3384">
        <w:t>.</w:t>
      </w:r>
      <w:r>
        <w:t xml:space="preserve"> Все социальные работники обеспечены одноразовыми масками и перчатками. В такой экипировке и с установкой на хорошее настроени</w:t>
      </w:r>
      <w:r>
        <w:t>е они посещают своих подопечных</w:t>
      </w:r>
      <w:proofErr w:type="gramStart"/>
      <w:r>
        <w:t>.</w:t>
      </w:r>
      <w:proofErr w:type="gramEnd"/>
      <w:r>
        <w:t xml:space="preserve"> С</w:t>
      </w:r>
      <w:r w:rsidRPr="00AA3384">
        <w:t>прав</w:t>
      </w:r>
      <w:r>
        <w:t>иться</w:t>
      </w:r>
      <w:r w:rsidRPr="00AA3384">
        <w:t xml:space="preserve"> с </w:t>
      </w:r>
      <w:r>
        <w:t xml:space="preserve">возросшей </w:t>
      </w:r>
      <w:r w:rsidRPr="00AA3384">
        <w:t>нагрузкой</w:t>
      </w:r>
      <w:r>
        <w:t>, вовремя</w:t>
      </w:r>
      <w:r w:rsidRPr="00AA3384">
        <w:t xml:space="preserve"> обеспечить продуктами и предметами первой необходимости </w:t>
      </w:r>
      <w:r>
        <w:t>людей</w:t>
      </w:r>
      <w:r w:rsidRPr="00AA3384">
        <w:t xml:space="preserve">, проживающих вдали от магазинов, </w:t>
      </w:r>
      <w:r>
        <w:t>помогает</w:t>
      </w:r>
      <w:r w:rsidRPr="00AA3384">
        <w:t xml:space="preserve"> транспорт учреждения</w:t>
      </w:r>
      <w:r>
        <w:t>. Его социальные работники используют</w:t>
      </w:r>
      <w:r w:rsidRPr="00AA3384">
        <w:t xml:space="preserve"> по принципу </w:t>
      </w:r>
      <w:r>
        <w:t>м</w:t>
      </w:r>
      <w:r w:rsidRPr="00AA3384">
        <w:t>обильной бригады.</w:t>
      </w:r>
    </w:p>
    <w:p w:rsidR="007F6DD2" w:rsidRPr="00C74982" w:rsidRDefault="007F6DD2" w:rsidP="00447203">
      <w:pPr>
        <w:shd w:val="clear" w:color="auto" w:fill="FFFFFF"/>
        <w:spacing w:line="360" w:lineRule="atLeast"/>
        <w:ind w:firstLine="708"/>
        <w:jc w:val="both"/>
        <w:rPr>
          <w:rFonts w:eastAsia="Times New Roman"/>
          <w:color w:val="262626" w:themeColor="text1" w:themeTint="D9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Численность работни</w:t>
      </w:r>
      <w:r w:rsidR="00147045" w:rsidRPr="00C74982">
        <w:rPr>
          <w:rFonts w:eastAsia="Times New Roman"/>
          <w:color w:val="262626" w:themeColor="text1" w:themeTint="D9"/>
          <w:bdr w:val="none" w:sz="0" w:space="0" w:color="auto" w:frame="1"/>
        </w:rPr>
        <w:t>ков 2 отделений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с</w:t>
      </w:r>
      <w:r w:rsidR="0064668A">
        <w:rPr>
          <w:rFonts w:eastAsia="Times New Roman"/>
          <w:color w:val="262626" w:themeColor="text1" w:themeTint="D9"/>
          <w:bdr w:val="none" w:sz="0" w:space="0" w:color="auto" w:frame="1"/>
        </w:rPr>
        <w:t>оциального обслуживания на дому</w:t>
      </w:r>
      <w:r w:rsidR="00147045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состав</w:t>
      </w:r>
      <w:r w:rsidR="00C92848" w:rsidRPr="00C74982">
        <w:rPr>
          <w:rFonts w:eastAsia="Times New Roman"/>
          <w:color w:val="262626" w:themeColor="text1" w:themeTint="D9"/>
          <w:bdr w:val="none" w:sz="0" w:space="0" w:color="auto" w:frame="1"/>
        </w:rPr>
        <w:t>ляет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</w:t>
      </w:r>
      <w:r w:rsidR="00432C8C" w:rsidRPr="00DD267B">
        <w:rPr>
          <w:rFonts w:eastAsia="Times New Roman"/>
          <w:color w:val="auto"/>
          <w:bdr w:val="none" w:sz="0" w:space="0" w:color="auto" w:frame="1"/>
        </w:rPr>
        <w:t>28 человек, из них 26</w:t>
      </w:r>
      <w:r w:rsidR="006A2AAB" w:rsidRPr="00DD267B">
        <w:rPr>
          <w:rFonts w:eastAsia="Times New Roman"/>
          <w:color w:val="auto"/>
          <w:bdr w:val="none" w:sz="0" w:space="0" w:color="auto" w:frame="1"/>
        </w:rPr>
        <w:t xml:space="preserve"> социальных работников</w:t>
      </w:r>
      <w:r w:rsidR="001C3552" w:rsidRPr="00DD267B">
        <w:rPr>
          <w:rFonts w:eastAsia="Times New Roman"/>
          <w:color w:val="auto"/>
          <w:bdr w:val="none" w:sz="0" w:space="0" w:color="auto" w:frame="1"/>
        </w:rPr>
        <w:t>,</w:t>
      </w:r>
      <w:r w:rsidRPr="00DD267B">
        <w:rPr>
          <w:rFonts w:eastAsia="Times New Roman"/>
          <w:color w:val="auto"/>
          <w:bdr w:val="none" w:sz="0" w:space="0" w:color="auto" w:frame="1"/>
        </w:rPr>
        <w:t xml:space="preserve"> 2 заведующих 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отделениями. Социальное обслуживание на дому является — одной из важных и востребованных форм социальной защиты пожилых людей, которая дает пожилым людям возможность, как можно дольше оставаться полноценными членами общества, проживать в домашних условиях, пользуясь для этого необходимыми социальными услугами на дому. </w:t>
      </w:r>
    </w:p>
    <w:p w:rsidR="007F6DD2" w:rsidRPr="00DD267B" w:rsidRDefault="007F6DD2" w:rsidP="00447203">
      <w:pPr>
        <w:shd w:val="clear" w:color="auto" w:fill="FFFFFF"/>
        <w:spacing w:line="360" w:lineRule="atLeast"/>
        <w:ind w:firstLine="708"/>
        <w:jc w:val="both"/>
        <w:rPr>
          <w:rFonts w:eastAsia="Times New Roman"/>
          <w:color w:val="auto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Отделением социального обслуживания</w:t>
      </w:r>
      <w:r w:rsidRPr="00C74982">
        <w:rPr>
          <w:rFonts w:eastAsia="Times New Roman"/>
          <w:b/>
          <w:bCs/>
          <w:color w:val="262626" w:themeColor="text1" w:themeTint="D9"/>
          <w:bdr w:val="none" w:sz="0" w:space="0" w:color="auto" w:frame="1"/>
        </w:rPr>
        <w:t> 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на дому</w:t>
      </w:r>
      <w:r w:rsidRPr="00C74982">
        <w:rPr>
          <w:rFonts w:eastAsia="Times New Roman"/>
          <w:b/>
          <w:bCs/>
          <w:color w:val="262626" w:themeColor="text1" w:themeTint="D9"/>
          <w:bdr w:val="none" w:sz="0" w:space="0" w:color="auto" w:frame="1"/>
        </w:rPr>
        <w:t> 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за отчетный период было обслужено</w:t>
      </w:r>
      <w:r w:rsidR="001C3552" w:rsidRPr="00C74982">
        <w:rPr>
          <w:rFonts w:eastAsia="Times New Roman"/>
          <w:b/>
          <w:bCs/>
          <w:color w:val="262626" w:themeColor="text1" w:themeTint="D9"/>
          <w:bdr w:val="none" w:sz="0" w:space="0" w:color="auto" w:frame="1"/>
        </w:rPr>
        <w:t xml:space="preserve"> </w:t>
      </w:r>
      <w:r w:rsidR="005F3A68">
        <w:rPr>
          <w:rFonts w:eastAsia="Times New Roman"/>
          <w:color w:val="auto"/>
          <w:bdr w:val="none" w:sz="0" w:space="0" w:color="auto" w:frame="1"/>
        </w:rPr>
        <w:t>350</w:t>
      </w:r>
      <w:r w:rsidR="001C3552" w:rsidRPr="00DD267B">
        <w:rPr>
          <w:rFonts w:eastAsia="Times New Roman"/>
          <w:color w:val="auto"/>
          <w:bdr w:val="none" w:sz="0" w:space="0" w:color="auto" w:frame="1"/>
        </w:rPr>
        <w:t xml:space="preserve"> </w:t>
      </w:r>
      <w:r w:rsidRPr="00DD267B">
        <w:rPr>
          <w:rFonts w:eastAsia="Times New Roman"/>
          <w:color w:val="auto"/>
          <w:bdr w:val="none" w:sz="0" w:space="0" w:color="auto" w:frame="1"/>
        </w:rPr>
        <w:t>человек из них</w:t>
      </w:r>
      <w:r w:rsidR="001C3552" w:rsidRPr="00DD267B">
        <w:rPr>
          <w:rFonts w:eastAsia="Times New Roman"/>
          <w:b/>
          <w:bCs/>
          <w:color w:val="auto"/>
          <w:bdr w:val="none" w:sz="0" w:space="0" w:color="auto" w:frame="1"/>
        </w:rPr>
        <w:t xml:space="preserve"> </w:t>
      </w:r>
      <w:r w:rsidR="005F3A68">
        <w:rPr>
          <w:rFonts w:eastAsia="Times New Roman"/>
          <w:bCs/>
          <w:color w:val="auto"/>
          <w:bdr w:val="none" w:sz="0" w:space="0" w:color="auto" w:frame="1"/>
        </w:rPr>
        <w:t>28</w:t>
      </w:r>
      <w:r w:rsidR="00DD267B" w:rsidRPr="00DD267B">
        <w:rPr>
          <w:rFonts w:eastAsia="Times New Roman"/>
          <w:bCs/>
          <w:color w:val="auto"/>
          <w:bdr w:val="none" w:sz="0" w:space="0" w:color="auto" w:frame="1"/>
        </w:rPr>
        <w:t>2</w:t>
      </w:r>
      <w:r w:rsidR="001C3552" w:rsidRPr="00DD267B">
        <w:rPr>
          <w:rFonts w:eastAsia="Times New Roman"/>
          <w:color w:val="auto"/>
          <w:bdr w:val="none" w:sz="0" w:space="0" w:color="auto" w:frame="1"/>
        </w:rPr>
        <w:t xml:space="preserve"> пенсионеров, </w:t>
      </w:r>
      <w:r w:rsidR="00DD267B" w:rsidRPr="00DD267B">
        <w:rPr>
          <w:rFonts w:eastAsia="Times New Roman"/>
          <w:color w:val="auto"/>
          <w:bdr w:val="none" w:sz="0" w:space="0" w:color="auto" w:frame="1"/>
        </w:rPr>
        <w:t>52</w:t>
      </w:r>
      <w:r w:rsidRPr="00DD267B">
        <w:rPr>
          <w:rFonts w:eastAsia="Times New Roman"/>
          <w:color w:val="auto"/>
          <w:bdr w:val="none" w:sz="0" w:space="0" w:color="auto" w:frame="1"/>
        </w:rPr>
        <w:t> инвалид</w:t>
      </w:r>
      <w:r w:rsidR="00DD267B" w:rsidRPr="00DD267B">
        <w:rPr>
          <w:rFonts w:eastAsia="Times New Roman"/>
          <w:color w:val="auto"/>
          <w:bdr w:val="none" w:sz="0" w:space="0" w:color="auto" w:frame="1"/>
        </w:rPr>
        <w:t>а</w:t>
      </w:r>
      <w:r w:rsidRPr="00DD267B">
        <w:rPr>
          <w:rFonts w:eastAsia="Times New Roman"/>
          <w:color w:val="auto"/>
          <w:bdr w:val="none" w:sz="0" w:space="0" w:color="auto" w:frame="1"/>
        </w:rPr>
        <w:t>, </w:t>
      </w:r>
    </w:p>
    <w:p w:rsidR="007F6DD2" w:rsidRDefault="007F6DD2" w:rsidP="00B8506A">
      <w:pPr>
        <w:shd w:val="clear" w:color="auto" w:fill="FFFFFF"/>
        <w:spacing w:line="360" w:lineRule="atLeast"/>
        <w:ind w:firstLine="708"/>
        <w:jc w:val="both"/>
        <w:rPr>
          <w:rFonts w:eastAsia="Times New Roman"/>
          <w:color w:val="262626" w:themeColor="text1" w:themeTint="D9"/>
          <w:bdr w:val="none" w:sz="0" w:space="0" w:color="auto" w:frame="1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Социальное обслуживание на дому предоставляется бесплатно, на условиях частичной и полной оплаты. На</w:t>
      </w:r>
      <w:r w:rsidR="00F87F67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б</w:t>
      </w:r>
      <w:r w:rsidR="00432C8C">
        <w:rPr>
          <w:rFonts w:eastAsia="Times New Roman"/>
          <w:color w:val="262626" w:themeColor="text1" w:themeTint="D9"/>
          <w:bdr w:val="none" w:sz="0" w:space="0" w:color="auto" w:frame="1"/>
        </w:rPr>
        <w:t>есплатной основе обслужено 194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получателя социаль</w:t>
      </w:r>
      <w:r w:rsidR="00432C8C">
        <w:rPr>
          <w:rFonts w:eastAsia="Times New Roman"/>
          <w:color w:val="262626" w:themeColor="text1" w:themeTint="D9"/>
          <w:bdr w:val="none" w:sz="0" w:space="0" w:color="auto" w:frame="1"/>
        </w:rPr>
        <w:t>ных услуг, на условиях оплаты 20</w:t>
      </w:r>
      <w:r w:rsidR="00F87F67" w:rsidRPr="00C74982">
        <w:rPr>
          <w:rFonts w:eastAsia="Times New Roman"/>
          <w:color w:val="262626" w:themeColor="text1" w:themeTint="D9"/>
          <w:bdr w:val="none" w:sz="0" w:space="0" w:color="auto" w:frame="1"/>
        </w:rPr>
        <w:t>.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</w:t>
      </w:r>
      <w:r w:rsidR="001C3552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Социальными работниками </w:t>
      </w:r>
      <w:r w:rsidR="005F3A68">
        <w:rPr>
          <w:rFonts w:eastAsia="Times New Roman"/>
          <w:color w:val="262626" w:themeColor="text1" w:themeTint="D9"/>
          <w:bdr w:val="none" w:sz="0" w:space="0" w:color="auto" w:frame="1"/>
        </w:rPr>
        <w:t>за 2020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год было </w:t>
      </w:r>
      <w:r w:rsidR="00F87F67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оказано более </w:t>
      </w:r>
      <w:r w:rsidR="00432C8C">
        <w:rPr>
          <w:rFonts w:eastAsia="Times New Roman"/>
          <w:color w:val="262626" w:themeColor="text1" w:themeTint="D9"/>
          <w:bdr w:val="none" w:sz="0" w:space="0" w:color="auto" w:frame="1"/>
        </w:rPr>
        <w:t>96</w:t>
      </w:r>
      <w:r w:rsidR="00F87F67" w:rsidRPr="00C74982">
        <w:rPr>
          <w:rFonts w:eastAsia="Times New Roman"/>
          <w:color w:val="262626" w:themeColor="text1" w:themeTint="D9"/>
          <w:bdr w:val="none" w:sz="0" w:space="0" w:color="auto" w:frame="1"/>
        </w:rPr>
        <w:t>,0</w:t>
      </w:r>
      <w:r w:rsidR="00F80F6B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тысяч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социальных услуг гражданам пожило</w:t>
      </w:r>
      <w:r w:rsidR="005F3A68">
        <w:rPr>
          <w:rFonts w:eastAsia="Times New Roman"/>
          <w:color w:val="262626" w:themeColor="text1" w:themeTint="D9"/>
          <w:bdr w:val="none" w:sz="0" w:space="0" w:color="auto" w:frame="1"/>
        </w:rPr>
        <w:t>го возраста и инвалидам (за 2019</w:t>
      </w:r>
      <w:r w:rsidR="00432C8C">
        <w:rPr>
          <w:rFonts w:eastAsia="Times New Roman"/>
          <w:color w:val="262626" w:themeColor="text1" w:themeTint="D9"/>
          <w:bdr w:val="none" w:sz="0" w:space="0" w:color="auto" w:frame="1"/>
        </w:rPr>
        <w:t xml:space="preserve"> год   91</w:t>
      </w:r>
      <w:r w:rsidR="00F87F67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,0 тысяч 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услуг).</w:t>
      </w:r>
    </w:p>
    <w:p w:rsidR="00447203" w:rsidRPr="00447203" w:rsidRDefault="00447203" w:rsidP="007F6DD2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  <w:bdr w:val="none" w:sz="0" w:space="0" w:color="auto" w:frame="1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Доход от платного социального обслуживания </w:t>
      </w:r>
      <w:r w:rsidRPr="00C74982">
        <w:rPr>
          <w:color w:val="262626" w:themeColor="text1" w:themeTint="D9"/>
          <w:bdr w:val="none" w:sz="0" w:space="0" w:color="auto" w:frame="1"/>
        </w:rPr>
        <w:t>составил</w:t>
      </w:r>
      <w:r w:rsidR="0064668A">
        <w:rPr>
          <w:color w:val="262626" w:themeColor="text1" w:themeTint="D9"/>
          <w:bdr w:val="none" w:sz="0" w:space="0" w:color="auto" w:frame="1"/>
        </w:rPr>
        <w:t xml:space="preserve"> более</w:t>
      </w:r>
      <w:r w:rsidR="005F3A68">
        <w:rPr>
          <w:color w:val="262626" w:themeColor="text1" w:themeTint="D9"/>
          <w:bdr w:val="none" w:sz="0" w:space="0" w:color="auto" w:frame="1"/>
        </w:rPr>
        <w:t xml:space="preserve"> 950 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тыс. рублей.  Средства поступившие, от оплаты социальных услуг зачисляются на внебюджетный счет центра и направляются на развитие учреждения.</w:t>
      </w:r>
    </w:p>
    <w:p w:rsidR="007F6DD2" w:rsidRPr="00C74982" w:rsidRDefault="007F6DD2" w:rsidP="00B8506A">
      <w:pPr>
        <w:shd w:val="clear" w:color="auto" w:fill="FFFFFF"/>
        <w:spacing w:line="360" w:lineRule="atLeast"/>
        <w:ind w:firstLine="708"/>
        <w:jc w:val="both"/>
        <w:rPr>
          <w:rFonts w:eastAsia="Times New Roman"/>
          <w:color w:val="262626" w:themeColor="text1" w:themeTint="D9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Средняя нагрузка</w:t>
      </w:r>
      <w:r w:rsidR="00703BF7">
        <w:rPr>
          <w:rFonts w:eastAsia="Times New Roman"/>
          <w:color w:val="262626" w:themeColor="text1" w:themeTint="D9"/>
          <w:bdr w:val="none" w:sz="0" w:space="0" w:color="auto" w:frame="1"/>
        </w:rPr>
        <w:t xml:space="preserve"> на социального работника </w:t>
      </w:r>
      <w:r w:rsidR="005F3A68">
        <w:rPr>
          <w:rFonts w:eastAsia="Times New Roman"/>
          <w:color w:val="auto"/>
          <w:bdr w:val="none" w:sz="0" w:space="0" w:color="auto" w:frame="1"/>
        </w:rPr>
        <w:t>в 2020</w:t>
      </w:r>
      <w:r w:rsidR="00F87F67" w:rsidRPr="00DD267B">
        <w:rPr>
          <w:rFonts w:eastAsia="Times New Roman"/>
          <w:color w:val="auto"/>
          <w:bdr w:val="none" w:sz="0" w:space="0" w:color="auto" w:frame="1"/>
        </w:rPr>
        <w:t xml:space="preserve"> год</w:t>
      </w:r>
      <w:r w:rsidR="00432C8C" w:rsidRPr="00DD267B">
        <w:rPr>
          <w:rFonts w:eastAsia="Times New Roman"/>
          <w:color w:val="auto"/>
          <w:bdr w:val="none" w:sz="0" w:space="0" w:color="auto" w:frame="1"/>
        </w:rPr>
        <w:t>у составила 10 человек</w:t>
      </w:r>
      <w:r w:rsidRPr="00DD267B">
        <w:rPr>
          <w:rFonts w:eastAsia="Times New Roman"/>
          <w:color w:val="auto"/>
          <w:bdr w:val="none" w:sz="0" w:space="0" w:color="auto" w:frame="1"/>
        </w:rPr>
        <w:t>. Социальным обслуживанием на дому охвачено населе</w:t>
      </w:r>
      <w:r w:rsidR="00432C8C" w:rsidRPr="00DD267B">
        <w:rPr>
          <w:rFonts w:eastAsia="Times New Roman"/>
          <w:color w:val="auto"/>
          <w:bdr w:val="none" w:sz="0" w:space="0" w:color="auto" w:frame="1"/>
        </w:rPr>
        <w:t>ние в 14</w:t>
      </w:r>
      <w:r w:rsidR="00097C00" w:rsidRPr="00DD267B">
        <w:rPr>
          <w:rFonts w:eastAsia="Times New Roman"/>
          <w:color w:val="auto"/>
          <w:bdr w:val="none" w:sz="0" w:space="0" w:color="auto" w:frame="1"/>
        </w:rPr>
        <w:t xml:space="preserve"> </w:t>
      </w:r>
      <w:r w:rsidR="00097C00" w:rsidRPr="00C74982">
        <w:rPr>
          <w:rFonts w:eastAsia="Times New Roman"/>
          <w:color w:val="262626" w:themeColor="text1" w:themeTint="D9"/>
          <w:bdr w:val="none" w:sz="0" w:space="0" w:color="auto" w:frame="1"/>
        </w:rPr>
        <w:t>населенных пунктах Ка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нского района.</w:t>
      </w:r>
    </w:p>
    <w:p w:rsidR="007F6DD2" w:rsidRPr="00C74982" w:rsidRDefault="007F6DD2" w:rsidP="007F6DD2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В отделениях ведется учет личных дел обслуживаемых граждан; получателей снятых </w:t>
      </w:r>
      <w:r w:rsidR="00F166B2" w:rsidRPr="00C74982">
        <w:rPr>
          <w:rFonts w:eastAsia="Times New Roman"/>
          <w:color w:val="262626" w:themeColor="text1" w:themeTint="D9"/>
          <w:bdr w:val="none" w:sz="0" w:space="0" w:color="auto" w:frame="1"/>
        </w:rPr>
        <w:t>с обслуживания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.</w:t>
      </w:r>
      <w:r w:rsidR="00C92848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</w:t>
      </w:r>
      <w:r w:rsidR="00F166B2" w:rsidRPr="00C74982">
        <w:rPr>
          <w:rFonts w:eastAsia="Times New Roman"/>
          <w:color w:val="262626" w:themeColor="text1" w:themeTint="D9"/>
          <w:bdr w:val="none" w:sz="0" w:space="0" w:color="auto" w:frame="1"/>
        </w:rPr>
        <w:t>С целью качества оказания социальных услуг   прово</w:t>
      </w:r>
      <w:r w:rsidR="00B96861" w:rsidRPr="00C74982">
        <w:rPr>
          <w:rFonts w:eastAsia="Times New Roman"/>
          <w:color w:val="262626" w:themeColor="text1" w:themeTint="D9"/>
          <w:bdr w:val="none" w:sz="0" w:space="0" w:color="auto" w:frame="1"/>
        </w:rPr>
        <w:t>дятся</w:t>
      </w:r>
      <w:r w:rsidR="00F166B2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плановые выездные проверки</w:t>
      </w:r>
      <w:r w:rsidR="00B96861" w:rsidRPr="00C74982">
        <w:rPr>
          <w:rFonts w:eastAsia="Times New Roman"/>
          <w:color w:val="262626" w:themeColor="text1" w:themeTint="D9"/>
          <w:bdr w:val="none" w:sz="0" w:space="0" w:color="auto" w:frame="1"/>
        </w:rPr>
        <w:t>.</w:t>
      </w:r>
    </w:p>
    <w:p w:rsidR="007F6DD2" w:rsidRPr="00C74982" w:rsidRDefault="007F6DD2" w:rsidP="002A4E3C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  <w:bdr w:val="none" w:sz="0" w:space="0" w:color="auto" w:frame="1"/>
        </w:rPr>
      </w:pPr>
    </w:p>
    <w:p w:rsidR="00097C00" w:rsidRPr="00C74982" w:rsidRDefault="00097C00" w:rsidP="00B96861">
      <w:pPr>
        <w:shd w:val="clear" w:color="auto" w:fill="FFFFFF"/>
        <w:spacing w:line="360" w:lineRule="atLeast"/>
        <w:jc w:val="center"/>
        <w:rPr>
          <w:rFonts w:eastAsia="Times New Roman"/>
          <w:color w:val="262626" w:themeColor="text1" w:themeTint="D9"/>
        </w:rPr>
      </w:pPr>
      <w:r w:rsidRPr="00C74982">
        <w:rPr>
          <w:rFonts w:eastAsia="Times New Roman"/>
          <w:b/>
          <w:bCs/>
          <w:color w:val="262626" w:themeColor="text1" w:themeTint="D9"/>
          <w:bdr w:val="none" w:sz="0" w:space="0" w:color="auto" w:frame="1"/>
        </w:rPr>
        <w:t>Отд</w:t>
      </w:r>
      <w:r w:rsidR="00B96861" w:rsidRPr="00C74982">
        <w:rPr>
          <w:rFonts w:eastAsia="Times New Roman"/>
          <w:b/>
          <w:bCs/>
          <w:color w:val="262626" w:themeColor="text1" w:themeTint="D9"/>
          <w:bdr w:val="none" w:sz="0" w:space="0" w:color="auto" w:frame="1"/>
        </w:rPr>
        <w:t>еление срочного социального обслуживания</w:t>
      </w:r>
    </w:p>
    <w:p w:rsidR="00887F6C" w:rsidRPr="009D2A9E" w:rsidRDefault="00887F6C" w:rsidP="00887F6C">
      <w:pPr>
        <w:pStyle w:val="voice"/>
        <w:shd w:val="clear" w:color="auto" w:fill="FFFFFF"/>
        <w:spacing w:before="120" w:beforeAutospacing="0" w:after="120" w:afterAutospacing="0"/>
        <w:ind w:firstLine="426"/>
        <w:jc w:val="both"/>
        <w:rPr>
          <w:rFonts w:eastAsia="Calibri"/>
          <w:color w:val="000000"/>
          <w:kern w:val="3"/>
          <w:sz w:val="28"/>
          <w:szCs w:val="28"/>
        </w:rPr>
      </w:pPr>
      <w:r w:rsidRPr="009D2A9E">
        <w:rPr>
          <w:rFonts w:eastAsia="Calibri"/>
          <w:color w:val="000000"/>
          <w:kern w:val="3"/>
          <w:sz w:val="28"/>
          <w:szCs w:val="28"/>
        </w:rPr>
        <w:t xml:space="preserve">Отделение срочного социального обслуживания является структурным подразделением Центра и предназначается для Предоставления срочных социальных услуг осуществляется в целях оказания неотложной помощи </w:t>
      </w:r>
      <w:r w:rsidRPr="009D2A9E">
        <w:rPr>
          <w:rFonts w:eastAsia="Calibri"/>
          <w:color w:val="000000"/>
          <w:kern w:val="3"/>
          <w:sz w:val="28"/>
          <w:szCs w:val="28"/>
        </w:rPr>
        <w:lastRenderedPageBreak/>
        <w:t>гражданам для улучшения условий их жизнедеятельности и</w:t>
      </w:r>
      <w:r>
        <w:rPr>
          <w:rFonts w:eastAsia="Calibri"/>
          <w:color w:val="000000"/>
          <w:kern w:val="3"/>
          <w:sz w:val="28"/>
          <w:szCs w:val="28"/>
        </w:rPr>
        <w:t xml:space="preserve"> </w:t>
      </w:r>
      <w:r w:rsidRPr="009D2A9E">
        <w:rPr>
          <w:rFonts w:eastAsia="Calibri"/>
          <w:color w:val="000000"/>
          <w:kern w:val="3"/>
          <w:sz w:val="28"/>
          <w:szCs w:val="28"/>
        </w:rPr>
        <w:t>(или) расширения их возможностей самостоятельно обеспечивать свои основные жизненные потребности в сроки, обусловленные нуждаемостью получателя срочных социальных услуг, без составления индивидуальной программы предоставления социальных услуг и без заключения договора о предоставлении социальных услуг, оказание помощи в реализации законных прав и интересов граждан, попавших в трудную жизненную ситуацию, независимо от возраста и социального статуса</w:t>
      </w:r>
      <w:r>
        <w:rPr>
          <w:rFonts w:eastAsia="Calibri"/>
          <w:color w:val="000000"/>
          <w:kern w:val="3"/>
          <w:sz w:val="28"/>
          <w:szCs w:val="28"/>
        </w:rPr>
        <w:t xml:space="preserve"> д</w:t>
      </w:r>
      <w:r w:rsidRPr="009D2A9E">
        <w:rPr>
          <w:rFonts w:eastAsia="Calibri"/>
          <w:color w:val="000000"/>
          <w:kern w:val="3"/>
          <w:sz w:val="28"/>
          <w:szCs w:val="28"/>
        </w:rPr>
        <w:t>ля оказания гражданам, вне зависимости от их возраста, остро нуждающихся в социальном обслуживании, помощи разового характера, направленной на поддержание их жизнедеятельности.</w:t>
      </w:r>
    </w:p>
    <w:p w:rsidR="00887F6C" w:rsidRDefault="00887F6C" w:rsidP="00887F6C">
      <w:pPr>
        <w:pStyle w:val="a8"/>
        <w:ind w:firstLine="284"/>
        <w:jc w:val="both"/>
      </w:pPr>
    </w:p>
    <w:p w:rsidR="00887F6C" w:rsidRPr="00AA679C" w:rsidRDefault="00887F6C" w:rsidP="00887F6C">
      <w:pPr>
        <w:pStyle w:val="a8"/>
        <w:ind w:firstLine="284"/>
        <w:jc w:val="both"/>
      </w:pPr>
      <w:r w:rsidRPr="00AA679C">
        <w:t xml:space="preserve">Отделение осуществляет следующие </w:t>
      </w:r>
      <w:r w:rsidRPr="00577FFC">
        <w:rPr>
          <w:u w:val="single"/>
        </w:rPr>
        <w:t>функци</w:t>
      </w:r>
      <w:r w:rsidRPr="00AA679C">
        <w:t>и:</w:t>
      </w:r>
    </w:p>
    <w:p w:rsidR="00887F6C" w:rsidRPr="00AA679C" w:rsidRDefault="00887F6C" w:rsidP="00887F6C">
      <w:pPr>
        <w:pStyle w:val="a8"/>
        <w:numPr>
          <w:ilvl w:val="0"/>
          <w:numId w:val="12"/>
        </w:numPr>
        <w:ind w:left="426" w:hanging="284"/>
        <w:jc w:val="both"/>
      </w:pPr>
      <w:r w:rsidRPr="00AA679C">
        <w:t>Взаимодействие с государственными и муниципальными органами и учреждениями, осуществляющими государственную социальную политику на территории поселения;</w:t>
      </w:r>
    </w:p>
    <w:p w:rsidR="00887F6C" w:rsidRPr="00AA679C" w:rsidRDefault="00887F6C" w:rsidP="00887F6C">
      <w:pPr>
        <w:pStyle w:val="a8"/>
        <w:numPr>
          <w:ilvl w:val="0"/>
          <w:numId w:val="12"/>
        </w:numPr>
        <w:ind w:left="426" w:hanging="284"/>
        <w:jc w:val="both"/>
      </w:pPr>
      <w:r w:rsidRPr="00AA679C">
        <w:t>Выявление граждан, нуждающихся в социальном обслуживании и предоставление мер социальной поддержки;</w:t>
      </w:r>
    </w:p>
    <w:p w:rsidR="00887F6C" w:rsidRPr="00AA679C" w:rsidRDefault="00887F6C" w:rsidP="00887F6C">
      <w:pPr>
        <w:pStyle w:val="a8"/>
        <w:numPr>
          <w:ilvl w:val="0"/>
          <w:numId w:val="12"/>
        </w:numPr>
        <w:ind w:left="426" w:hanging="284"/>
        <w:jc w:val="both"/>
      </w:pPr>
      <w:r w:rsidRPr="00AA679C">
        <w:t>Информирование органов социальной защиты населения муниципального образования о населении, нуждающихся в социальном обслуживании и предоставлении мер социальной поддержки; социально-консультативная помощь;</w:t>
      </w:r>
    </w:p>
    <w:p w:rsidR="00887F6C" w:rsidRPr="00AA679C" w:rsidRDefault="00887F6C" w:rsidP="00887F6C">
      <w:pPr>
        <w:pStyle w:val="a8"/>
        <w:numPr>
          <w:ilvl w:val="0"/>
          <w:numId w:val="12"/>
        </w:numPr>
        <w:ind w:left="426" w:hanging="284"/>
        <w:jc w:val="both"/>
      </w:pPr>
      <w:r w:rsidRPr="00AA679C">
        <w:t>Помощь в оформлении документов для предоставления субсидий, пособий, мер социальной поддержки и др.</w:t>
      </w:r>
    </w:p>
    <w:p w:rsidR="00887F6C" w:rsidRPr="00AA679C" w:rsidRDefault="00887F6C" w:rsidP="00887F6C">
      <w:pPr>
        <w:pStyle w:val="a8"/>
        <w:ind w:firstLine="284"/>
        <w:jc w:val="both"/>
      </w:pPr>
      <w:r w:rsidRPr="00577FFC">
        <w:rPr>
          <w:u w:val="single"/>
        </w:rPr>
        <w:t>Целью</w:t>
      </w:r>
      <w:r w:rsidRPr="00AA679C">
        <w:t xml:space="preserve"> работы отделения является: </w:t>
      </w:r>
    </w:p>
    <w:p w:rsidR="00887F6C" w:rsidRPr="00AA679C" w:rsidRDefault="00887F6C" w:rsidP="00887F6C">
      <w:pPr>
        <w:pStyle w:val="a8"/>
        <w:numPr>
          <w:ilvl w:val="0"/>
          <w:numId w:val="13"/>
        </w:numPr>
        <w:jc w:val="both"/>
      </w:pPr>
      <w:r w:rsidRPr="00AA679C">
        <w:t xml:space="preserve">обеспечение доступа жителей отдаленных поселений к социальным услугам, </w:t>
      </w:r>
    </w:p>
    <w:p w:rsidR="00887F6C" w:rsidRPr="00AA679C" w:rsidRDefault="00887F6C" w:rsidP="00887F6C">
      <w:pPr>
        <w:pStyle w:val="a8"/>
        <w:numPr>
          <w:ilvl w:val="0"/>
          <w:numId w:val="13"/>
        </w:numPr>
        <w:jc w:val="both"/>
      </w:pPr>
      <w:r w:rsidRPr="00AA679C">
        <w:t xml:space="preserve">выявление и диагностика социальных проблем граждан, проживающих на территории каждого муниципального образования, </w:t>
      </w:r>
    </w:p>
    <w:p w:rsidR="00887F6C" w:rsidRPr="00AA679C" w:rsidRDefault="00887F6C" w:rsidP="00887F6C">
      <w:pPr>
        <w:pStyle w:val="a8"/>
        <w:numPr>
          <w:ilvl w:val="0"/>
          <w:numId w:val="13"/>
        </w:numPr>
        <w:jc w:val="both"/>
      </w:pPr>
      <w:r w:rsidRPr="00AA679C">
        <w:t xml:space="preserve">обеспечения </w:t>
      </w:r>
      <w:r>
        <w:t>граждан</w:t>
      </w:r>
      <w:r w:rsidRPr="00AA679C">
        <w:t xml:space="preserve"> необходимой информацией, касающейся социальной защиты в целом для оказания помощи в решении жизненно важных проблем.</w:t>
      </w:r>
    </w:p>
    <w:p w:rsidR="00887F6C" w:rsidRPr="00AA679C" w:rsidRDefault="00887F6C" w:rsidP="00887F6C">
      <w:pPr>
        <w:pStyle w:val="a8"/>
        <w:ind w:firstLine="284"/>
        <w:jc w:val="both"/>
      </w:pPr>
      <w:r w:rsidRPr="00AA679C">
        <w:t xml:space="preserve">Главная </w:t>
      </w:r>
      <w:r w:rsidRPr="00577FFC">
        <w:rPr>
          <w:u w:val="single"/>
        </w:rPr>
        <w:t>задача</w:t>
      </w:r>
      <w:r w:rsidRPr="00AA679C">
        <w:t xml:space="preserve"> участкового специалиста по социальной работе- установить контакт, оказать реальную помощь нуждающимся. Участковый специалист по социальной работе является посредником между клиентами и учреждениями социальной защиты, здравоохранения, ЖКХ, культуры и др.</w:t>
      </w:r>
    </w:p>
    <w:p w:rsidR="00887F6C" w:rsidRDefault="00887F6C" w:rsidP="00887F6C">
      <w:pPr>
        <w:jc w:val="both"/>
      </w:pPr>
      <w:r>
        <w:t xml:space="preserve">     </w:t>
      </w:r>
    </w:p>
    <w:p w:rsidR="00887F6C" w:rsidRPr="009E1518" w:rsidRDefault="00887F6C" w:rsidP="00887F6C">
      <w:pPr>
        <w:jc w:val="both"/>
      </w:pPr>
      <w:r>
        <w:t xml:space="preserve">   За отчетный период специалистами ОССО обслужено </w:t>
      </w:r>
      <w:r>
        <w:rPr>
          <w:b/>
        </w:rPr>
        <w:t>1618</w:t>
      </w:r>
      <w:r>
        <w:t xml:space="preserve"> получателя социальных услуг, в том числе на договорной основе 1503 и оказано </w:t>
      </w:r>
      <w:r w:rsidRPr="009E1518">
        <w:rPr>
          <w:b/>
        </w:rPr>
        <w:t>165</w:t>
      </w:r>
      <w:r>
        <w:t xml:space="preserve">  срочных услуг,  получен доход в сумме </w:t>
      </w:r>
      <w:r w:rsidRPr="009E1518">
        <w:t xml:space="preserve">9462,50  </w:t>
      </w:r>
      <w:r>
        <w:t xml:space="preserve">за ксерокопирование (394ед.) </w:t>
      </w:r>
    </w:p>
    <w:p w:rsidR="00887F6C" w:rsidRDefault="00887F6C" w:rsidP="00887F6C">
      <w:pPr>
        <w:jc w:val="both"/>
        <w:rPr>
          <w:rFonts w:eastAsia="Times New Roman"/>
          <w:color w:val="auto"/>
          <w:kern w:val="0"/>
        </w:rPr>
      </w:pPr>
      <w:r>
        <w:rPr>
          <w:rFonts w:eastAsia="Times New Roman"/>
          <w:color w:val="auto"/>
          <w:kern w:val="0"/>
        </w:rPr>
        <w:t xml:space="preserve">     </w:t>
      </w:r>
    </w:p>
    <w:p w:rsidR="00887F6C" w:rsidRPr="00AA679C" w:rsidRDefault="00887F6C" w:rsidP="00887F6C">
      <w:pPr>
        <w:jc w:val="both"/>
        <w:rPr>
          <w:rFonts w:eastAsia="Times New Roman"/>
          <w:color w:val="auto"/>
          <w:kern w:val="0"/>
        </w:rPr>
      </w:pPr>
      <w:r>
        <w:rPr>
          <w:rFonts w:eastAsia="Times New Roman"/>
          <w:color w:val="auto"/>
          <w:kern w:val="0"/>
        </w:rPr>
        <w:t xml:space="preserve">    </w:t>
      </w:r>
      <w:r w:rsidRPr="00AA679C">
        <w:rPr>
          <w:rFonts w:eastAsia="Times New Roman"/>
          <w:color w:val="auto"/>
          <w:kern w:val="0"/>
        </w:rPr>
        <w:t xml:space="preserve">С целью выявления детского и семейного неблагополучия, защиты прав и интересов несовершеннолетних детей и принятия, своевременных мер по оказанию комплексной помощи на территории Канского района в летний период </w:t>
      </w:r>
      <w:r w:rsidRPr="00AA679C">
        <w:rPr>
          <w:rFonts w:eastAsia="Times New Roman"/>
          <w:color w:val="auto"/>
          <w:kern w:val="0"/>
        </w:rPr>
        <w:lastRenderedPageBreak/>
        <w:t xml:space="preserve">организован </w:t>
      </w:r>
      <w:proofErr w:type="spellStart"/>
      <w:r w:rsidRPr="00AA679C">
        <w:rPr>
          <w:rFonts w:eastAsia="Times New Roman"/>
          <w:color w:val="auto"/>
          <w:kern w:val="0"/>
        </w:rPr>
        <w:t>подворовой</w:t>
      </w:r>
      <w:proofErr w:type="spellEnd"/>
      <w:r w:rsidRPr="00AA679C">
        <w:rPr>
          <w:rFonts w:eastAsia="Times New Roman"/>
          <w:color w:val="auto"/>
          <w:kern w:val="0"/>
        </w:rPr>
        <w:t xml:space="preserve"> обход многодетных семей, семей, проживающих в гражданском браке, состоящих на учете в СОП, группе риска. </w:t>
      </w:r>
    </w:p>
    <w:p w:rsidR="00887F6C" w:rsidRPr="00AA679C" w:rsidRDefault="005F3A68" w:rsidP="00887F6C">
      <w:pPr>
        <w:ind w:firstLine="426"/>
        <w:jc w:val="both"/>
        <w:rPr>
          <w:rFonts w:eastAsia="Times New Roman"/>
          <w:color w:val="auto"/>
          <w:kern w:val="0"/>
        </w:rPr>
      </w:pPr>
      <w:r>
        <w:rPr>
          <w:rFonts w:eastAsia="Times New Roman"/>
          <w:color w:val="auto"/>
          <w:kern w:val="0"/>
        </w:rPr>
        <w:t>За период май-август 2020</w:t>
      </w:r>
      <w:r w:rsidR="00887F6C" w:rsidRPr="00AA679C">
        <w:rPr>
          <w:rFonts w:eastAsia="Times New Roman"/>
          <w:color w:val="auto"/>
          <w:kern w:val="0"/>
        </w:rPr>
        <w:t xml:space="preserve">г., на сельских администрациях Канского района обследовано    </w:t>
      </w:r>
      <w:proofErr w:type="gramStart"/>
      <w:r w:rsidR="00887F6C" w:rsidRPr="00AA679C">
        <w:rPr>
          <w:rFonts w:eastAsia="Times New Roman"/>
          <w:b/>
          <w:color w:val="auto"/>
          <w:kern w:val="0"/>
        </w:rPr>
        <w:t xml:space="preserve">585 </w:t>
      </w:r>
      <w:r w:rsidR="00887F6C" w:rsidRPr="00AA679C">
        <w:rPr>
          <w:rFonts w:eastAsia="Times New Roman"/>
          <w:b/>
          <w:kern w:val="0"/>
        </w:rPr>
        <w:t xml:space="preserve"> с</w:t>
      </w:r>
      <w:r w:rsidR="00887F6C" w:rsidRPr="00AA679C">
        <w:rPr>
          <w:rFonts w:eastAsia="Times New Roman"/>
          <w:b/>
          <w:color w:val="auto"/>
          <w:kern w:val="0"/>
        </w:rPr>
        <w:t>емей</w:t>
      </w:r>
      <w:proofErr w:type="gramEnd"/>
      <w:r w:rsidR="00887F6C" w:rsidRPr="00AA679C">
        <w:rPr>
          <w:rFonts w:eastAsia="Times New Roman"/>
          <w:b/>
          <w:color w:val="auto"/>
          <w:kern w:val="0"/>
        </w:rPr>
        <w:t>,</w:t>
      </w:r>
      <w:r w:rsidR="00887F6C" w:rsidRPr="00AA679C">
        <w:rPr>
          <w:rFonts w:eastAsia="Times New Roman"/>
          <w:color w:val="auto"/>
          <w:kern w:val="0"/>
        </w:rPr>
        <w:t xml:space="preserve"> указанных категорий:</w:t>
      </w:r>
    </w:p>
    <w:p w:rsidR="00887F6C" w:rsidRPr="00300A47" w:rsidRDefault="00887F6C" w:rsidP="00887F6C">
      <w:pPr>
        <w:ind w:firstLine="1080"/>
        <w:jc w:val="both"/>
        <w:rPr>
          <w:rFonts w:eastAsia="Times New Roman"/>
          <w:color w:val="auto"/>
          <w:kern w:val="0"/>
        </w:rPr>
      </w:pPr>
    </w:p>
    <w:tbl>
      <w:tblPr>
        <w:tblStyle w:val="a9"/>
        <w:tblW w:w="1049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898"/>
        <w:gridCol w:w="945"/>
        <w:gridCol w:w="992"/>
        <w:gridCol w:w="992"/>
        <w:gridCol w:w="993"/>
        <w:gridCol w:w="1135"/>
        <w:gridCol w:w="993"/>
      </w:tblGrid>
      <w:tr w:rsidR="00887F6C" w:rsidRPr="00AA679C" w:rsidTr="00ED3438">
        <w:tc>
          <w:tcPr>
            <w:tcW w:w="568" w:type="dxa"/>
          </w:tcPr>
          <w:p w:rsidR="00887F6C" w:rsidRPr="00577FF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  <w:r w:rsidRPr="00577FFC">
              <w:rPr>
                <w:rFonts w:eastAsia="Times New Roman"/>
                <w:color w:val="auto"/>
                <w:kern w:val="0"/>
                <w:sz w:val="16"/>
                <w:szCs w:val="16"/>
              </w:rPr>
              <w:t>№ п/п</w:t>
            </w:r>
          </w:p>
        </w:tc>
        <w:tc>
          <w:tcPr>
            <w:tcW w:w="2976" w:type="dxa"/>
          </w:tcPr>
          <w:p w:rsidR="00887F6C" w:rsidRPr="00577FF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  <w:r w:rsidRPr="00577FFC">
              <w:rPr>
                <w:rFonts w:eastAsia="Times New Roman"/>
                <w:color w:val="auto"/>
                <w:kern w:val="0"/>
                <w:sz w:val="16"/>
                <w:szCs w:val="16"/>
              </w:rPr>
              <w:t>сельская администрация</w:t>
            </w:r>
          </w:p>
        </w:tc>
        <w:tc>
          <w:tcPr>
            <w:tcW w:w="1843" w:type="dxa"/>
            <w:gridSpan w:val="2"/>
          </w:tcPr>
          <w:p w:rsidR="00887F6C" w:rsidRPr="00577FFC" w:rsidRDefault="00887F6C" w:rsidP="00ED3438">
            <w:pPr>
              <w:ind w:right="-108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  <w:r w:rsidRPr="00577FFC">
              <w:rPr>
                <w:rFonts w:eastAsia="Times New Roman"/>
                <w:color w:val="auto"/>
                <w:kern w:val="0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</w:tcPr>
          <w:p w:rsidR="00887F6C" w:rsidRPr="00577FFC" w:rsidRDefault="00887F6C" w:rsidP="00ED3438">
            <w:pPr>
              <w:ind w:right="-108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  <w:r w:rsidRPr="00577FFC">
              <w:rPr>
                <w:rFonts w:eastAsia="Times New Roman"/>
                <w:color w:val="auto"/>
                <w:kern w:val="0"/>
                <w:sz w:val="16"/>
                <w:szCs w:val="16"/>
              </w:rPr>
              <w:t>с участием медиков</w:t>
            </w:r>
          </w:p>
        </w:tc>
        <w:tc>
          <w:tcPr>
            <w:tcW w:w="992" w:type="dxa"/>
          </w:tcPr>
          <w:p w:rsidR="00887F6C" w:rsidRPr="00577FFC" w:rsidRDefault="00887F6C" w:rsidP="00ED3438">
            <w:pPr>
              <w:ind w:left="-102" w:right="-108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  <w:r w:rsidRPr="00577FFC">
              <w:rPr>
                <w:rFonts w:eastAsia="Times New Roman"/>
                <w:color w:val="auto"/>
                <w:kern w:val="0"/>
                <w:sz w:val="16"/>
                <w:szCs w:val="16"/>
              </w:rPr>
              <w:t>с участием участковых уполномоченных полицией</w:t>
            </w:r>
          </w:p>
        </w:tc>
        <w:tc>
          <w:tcPr>
            <w:tcW w:w="993" w:type="dxa"/>
          </w:tcPr>
          <w:p w:rsidR="00887F6C" w:rsidRPr="00577FF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  <w:r w:rsidRPr="00577FFC">
              <w:rPr>
                <w:rFonts w:eastAsia="Times New Roman"/>
                <w:color w:val="auto"/>
                <w:kern w:val="0"/>
                <w:sz w:val="16"/>
                <w:szCs w:val="16"/>
              </w:rPr>
              <w:t>с участием социального педагога ОУ</w:t>
            </w:r>
          </w:p>
        </w:tc>
        <w:tc>
          <w:tcPr>
            <w:tcW w:w="1135" w:type="dxa"/>
          </w:tcPr>
          <w:p w:rsidR="00887F6C" w:rsidRPr="00577FFC" w:rsidRDefault="00887F6C" w:rsidP="00ED3438">
            <w:pPr>
              <w:ind w:left="-104" w:right="-109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  <w:r w:rsidRPr="00577FFC">
              <w:rPr>
                <w:rFonts w:eastAsia="Times New Roman"/>
                <w:color w:val="auto"/>
                <w:kern w:val="0"/>
                <w:sz w:val="16"/>
                <w:szCs w:val="16"/>
              </w:rPr>
              <w:t xml:space="preserve">с участием специалистов  Центра семьи «Канский» </w:t>
            </w:r>
          </w:p>
        </w:tc>
        <w:tc>
          <w:tcPr>
            <w:tcW w:w="993" w:type="dxa"/>
          </w:tcPr>
          <w:p w:rsidR="00887F6C" w:rsidRPr="00577FFC" w:rsidRDefault="00887F6C" w:rsidP="00ED3438">
            <w:pPr>
              <w:ind w:left="-107" w:right="-68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  <w:r w:rsidRPr="00577FFC">
              <w:rPr>
                <w:rFonts w:eastAsia="Times New Roman"/>
                <w:color w:val="auto"/>
                <w:kern w:val="0"/>
                <w:sz w:val="16"/>
                <w:szCs w:val="16"/>
              </w:rPr>
              <w:t xml:space="preserve"> в </w:t>
            </w:r>
            <w:proofErr w:type="spellStart"/>
            <w:r w:rsidRPr="00577FFC">
              <w:rPr>
                <w:rFonts w:eastAsia="Times New Roman"/>
                <w:color w:val="auto"/>
                <w:kern w:val="0"/>
                <w:sz w:val="16"/>
                <w:szCs w:val="16"/>
              </w:rPr>
              <w:t>т.ч</w:t>
            </w:r>
            <w:proofErr w:type="spellEnd"/>
            <w:r w:rsidRPr="00577FFC">
              <w:rPr>
                <w:rFonts w:eastAsia="Times New Roman"/>
                <w:color w:val="auto"/>
                <w:kern w:val="0"/>
                <w:sz w:val="16"/>
                <w:szCs w:val="16"/>
              </w:rPr>
              <w:t>. многодетные семьи</w:t>
            </w:r>
          </w:p>
        </w:tc>
      </w:tr>
      <w:tr w:rsidR="00887F6C" w:rsidRPr="00AA679C" w:rsidTr="00ED3438">
        <w:tc>
          <w:tcPr>
            <w:tcW w:w="568" w:type="dxa"/>
          </w:tcPr>
          <w:p w:rsidR="00887F6C" w:rsidRPr="00577FF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976" w:type="dxa"/>
          </w:tcPr>
          <w:p w:rsidR="00887F6C" w:rsidRPr="00577FF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98" w:type="dxa"/>
          </w:tcPr>
          <w:p w:rsidR="00887F6C" w:rsidRPr="00577FF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  <w:r w:rsidRPr="00577FFC">
              <w:rPr>
                <w:rFonts w:eastAsia="Times New Roman"/>
                <w:color w:val="auto"/>
                <w:kern w:val="0"/>
                <w:sz w:val="16"/>
                <w:szCs w:val="16"/>
              </w:rPr>
              <w:t>семей</w:t>
            </w:r>
          </w:p>
        </w:tc>
        <w:tc>
          <w:tcPr>
            <w:tcW w:w="945" w:type="dxa"/>
          </w:tcPr>
          <w:p w:rsidR="00887F6C" w:rsidRPr="00577FFC" w:rsidRDefault="00887F6C" w:rsidP="00ED3438">
            <w:pPr>
              <w:ind w:right="-108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  <w:r w:rsidRPr="00577FFC">
              <w:rPr>
                <w:rFonts w:eastAsia="Times New Roman"/>
                <w:color w:val="auto"/>
                <w:kern w:val="0"/>
                <w:sz w:val="16"/>
                <w:szCs w:val="16"/>
              </w:rPr>
              <w:t>в них детей</w:t>
            </w:r>
          </w:p>
        </w:tc>
        <w:tc>
          <w:tcPr>
            <w:tcW w:w="992" w:type="dxa"/>
          </w:tcPr>
          <w:p w:rsidR="00887F6C" w:rsidRPr="00577FFC" w:rsidRDefault="00887F6C" w:rsidP="00ED3438">
            <w:pPr>
              <w:ind w:right="-108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887F6C" w:rsidRPr="00577FFC" w:rsidRDefault="00887F6C" w:rsidP="00ED3438">
            <w:pPr>
              <w:ind w:right="-108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887F6C" w:rsidRPr="00577FF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5" w:type="dxa"/>
          </w:tcPr>
          <w:p w:rsidR="00887F6C" w:rsidRPr="00577FF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887F6C" w:rsidRPr="00577FFC" w:rsidRDefault="00887F6C" w:rsidP="00ED3438">
            <w:pPr>
              <w:ind w:right="-68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887F6C" w:rsidRPr="00AA679C" w:rsidTr="00ED3438">
        <w:tc>
          <w:tcPr>
            <w:tcW w:w="568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Анцирская</w:t>
            </w:r>
            <w:proofErr w:type="spellEnd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сельская администрация </w:t>
            </w:r>
          </w:p>
        </w:tc>
        <w:tc>
          <w:tcPr>
            <w:tcW w:w="898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39</w:t>
            </w:r>
          </w:p>
        </w:tc>
        <w:tc>
          <w:tcPr>
            <w:tcW w:w="94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23</w:t>
            </w:r>
          </w:p>
        </w:tc>
      </w:tr>
      <w:tr w:rsidR="00887F6C" w:rsidRPr="00AA679C" w:rsidTr="00ED3438">
        <w:tc>
          <w:tcPr>
            <w:tcW w:w="568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Астафьевская</w:t>
            </w:r>
            <w:proofErr w:type="spellEnd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сельская администрация</w:t>
            </w:r>
          </w:p>
        </w:tc>
        <w:tc>
          <w:tcPr>
            <w:tcW w:w="898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32</w:t>
            </w:r>
          </w:p>
        </w:tc>
        <w:tc>
          <w:tcPr>
            <w:tcW w:w="94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32</w:t>
            </w:r>
          </w:p>
        </w:tc>
      </w:tr>
      <w:tr w:rsidR="00887F6C" w:rsidRPr="00AA679C" w:rsidTr="00ED3438">
        <w:tc>
          <w:tcPr>
            <w:tcW w:w="568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Амонашенская</w:t>
            </w:r>
            <w:proofErr w:type="spellEnd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сельская администрация</w:t>
            </w:r>
          </w:p>
        </w:tc>
        <w:tc>
          <w:tcPr>
            <w:tcW w:w="898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13</w:t>
            </w:r>
          </w:p>
        </w:tc>
      </w:tr>
      <w:tr w:rsidR="00887F6C" w:rsidRPr="00AA679C" w:rsidTr="00ED3438">
        <w:tc>
          <w:tcPr>
            <w:tcW w:w="568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Браженская</w:t>
            </w:r>
            <w:proofErr w:type="spellEnd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сельская администрация</w:t>
            </w:r>
          </w:p>
        </w:tc>
        <w:tc>
          <w:tcPr>
            <w:tcW w:w="898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47</w:t>
            </w:r>
          </w:p>
        </w:tc>
        <w:tc>
          <w:tcPr>
            <w:tcW w:w="94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43</w:t>
            </w:r>
          </w:p>
        </w:tc>
      </w:tr>
      <w:tr w:rsidR="00887F6C" w:rsidRPr="00AA679C" w:rsidTr="00ED3438">
        <w:tc>
          <w:tcPr>
            <w:tcW w:w="568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Большеуринская</w:t>
            </w:r>
            <w:proofErr w:type="spellEnd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сельская администрация</w:t>
            </w:r>
          </w:p>
        </w:tc>
        <w:tc>
          <w:tcPr>
            <w:tcW w:w="898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20</w:t>
            </w:r>
          </w:p>
        </w:tc>
      </w:tr>
      <w:tr w:rsidR="00887F6C" w:rsidRPr="00AA679C" w:rsidTr="00ED3438">
        <w:tc>
          <w:tcPr>
            <w:tcW w:w="568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Верхамонашенская</w:t>
            </w:r>
            <w:proofErr w:type="spellEnd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сельская администрация</w:t>
            </w:r>
          </w:p>
        </w:tc>
        <w:tc>
          <w:tcPr>
            <w:tcW w:w="898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52</w:t>
            </w:r>
          </w:p>
        </w:tc>
        <w:tc>
          <w:tcPr>
            <w:tcW w:w="94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25</w:t>
            </w:r>
          </w:p>
        </w:tc>
      </w:tr>
      <w:tr w:rsidR="00887F6C" w:rsidRPr="00AA679C" w:rsidTr="00ED3438">
        <w:tc>
          <w:tcPr>
            <w:tcW w:w="568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Георгиевская </w:t>
            </w:r>
          </w:p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сельская администрация</w:t>
            </w:r>
          </w:p>
        </w:tc>
        <w:tc>
          <w:tcPr>
            <w:tcW w:w="898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94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28</w:t>
            </w:r>
          </w:p>
        </w:tc>
      </w:tr>
      <w:tr w:rsidR="00887F6C" w:rsidRPr="00AA679C" w:rsidTr="00ED3438">
        <w:tc>
          <w:tcPr>
            <w:tcW w:w="568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Краснокурышенская</w:t>
            </w:r>
            <w:proofErr w:type="spellEnd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 </w:t>
            </w:r>
          </w:p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сельская администрация</w:t>
            </w:r>
          </w:p>
        </w:tc>
        <w:tc>
          <w:tcPr>
            <w:tcW w:w="898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21</w:t>
            </w:r>
          </w:p>
        </w:tc>
      </w:tr>
      <w:tr w:rsidR="00887F6C" w:rsidRPr="00AA679C" w:rsidTr="00ED3438">
        <w:tc>
          <w:tcPr>
            <w:tcW w:w="568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Мокрушенская</w:t>
            </w:r>
            <w:proofErr w:type="spellEnd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сельская администрация</w:t>
            </w:r>
          </w:p>
        </w:tc>
        <w:tc>
          <w:tcPr>
            <w:tcW w:w="898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18 опека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15</w:t>
            </w:r>
          </w:p>
        </w:tc>
      </w:tr>
      <w:tr w:rsidR="00887F6C" w:rsidRPr="00AA679C" w:rsidTr="00ED3438">
        <w:tc>
          <w:tcPr>
            <w:tcW w:w="568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Рудянская</w:t>
            </w:r>
            <w:proofErr w:type="spellEnd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сельская администрация</w:t>
            </w:r>
          </w:p>
        </w:tc>
        <w:tc>
          <w:tcPr>
            <w:tcW w:w="898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52</w:t>
            </w:r>
          </w:p>
        </w:tc>
        <w:tc>
          <w:tcPr>
            <w:tcW w:w="94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52</w:t>
            </w:r>
          </w:p>
        </w:tc>
        <w:tc>
          <w:tcPr>
            <w:tcW w:w="113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23</w:t>
            </w:r>
          </w:p>
        </w:tc>
      </w:tr>
      <w:tr w:rsidR="00887F6C" w:rsidRPr="00AA679C" w:rsidTr="00ED3438">
        <w:tc>
          <w:tcPr>
            <w:tcW w:w="568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Сотниковская</w:t>
            </w:r>
            <w:proofErr w:type="spellEnd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сельская администрация</w:t>
            </w:r>
          </w:p>
        </w:tc>
        <w:tc>
          <w:tcPr>
            <w:tcW w:w="898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47</w:t>
            </w:r>
          </w:p>
        </w:tc>
        <w:tc>
          <w:tcPr>
            <w:tcW w:w="94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31</w:t>
            </w:r>
          </w:p>
        </w:tc>
      </w:tr>
      <w:tr w:rsidR="00887F6C" w:rsidRPr="00AA679C" w:rsidTr="00ED3438">
        <w:tc>
          <w:tcPr>
            <w:tcW w:w="568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Терская </w:t>
            </w:r>
          </w:p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сельская администрация</w:t>
            </w:r>
          </w:p>
        </w:tc>
        <w:tc>
          <w:tcPr>
            <w:tcW w:w="898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94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32</w:t>
            </w:r>
          </w:p>
        </w:tc>
      </w:tr>
      <w:tr w:rsidR="00887F6C" w:rsidRPr="00AA679C" w:rsidTr="00ED3438">
        <w:trPr>
          <w:trHeight w:val="603"/>
        </w:trPr>
        <w:tc>
          <w:tcPr>
            <w:tcW w:w="568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Чечеульская</w:t>
            </w:r>
            <w:proofErr w:type="spellEnd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сельская администрация</w:t>
            </w:r>
          </w:p>
        </w:tc>
        <w:tc>
          <w:tcPr>
            <w:tcW w:w="898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83</w:t>
            </w:r>
          </w:p>
        </w:tc>
        <w:tc>
          <w:tcPr>
            <w:tcW w:w="94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83</w:t>
            </w:r>
          </w:p>
        </w:tc>
        <w:tc>
          <w:tcPr>
            <w:tcW w:w="113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42</w:t>
            </w:r>
          </w:p>
        </w:tc>
      </w:tr>
      <w:tr w:rsidR="00887F6C" w:rsidRPr="00AA679C" w:rsidTr="00ED3438">
        <w:trPr>
          <w:trHeight w:val="553"/>
        </w:trPr>
        <w:tc>
          <w:tcPr>
            <w:tcW w:w="568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Таеженская</w:t>
            </w:r>
            <w:proofErr w:type="spellEnd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сельская администрация</w:t>
            </w:r>
          </w:p>
        </w:tc>
        <w:tc>
          <w:tcPr>
            <w:tcW w:w="898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94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17</w:t>
            </w:r>
          </w:p>
        </w:tc>
      </w:tr>
      <w:tr w:rsidR="00887F6C" w:rsidRPr="00AA679C" w:rsidTr="00ED3438">
        <w:trPr>
          <w:trHeight w:val="553"/>
        </w:trPr>
        <w:tc>
          <w:tcPr>
            <w:tcW w:w="568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Филимоновская</w:t>
            </w:r>
            <w:proofErr w:type="spellEnd"/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сельская администрация</w:t>
            </w:r>
          </w:p>
        </w:tc>
        <w:tc>
          <w:tcPr>
            <w:tcW w:w="898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60</w:t>
            </w:r>
          </w:p>
        </w:tc>
        <w:tc>
          <w:tcPr>
            <w:tcW w:w="94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>38</w:t>
            </w:r>
          </w:p>
        </w:tc>
      </w:tr>
      <w:tr w:rsidR="00887F6C" w:rsidRPr="00AA679C" w:rsidTr="00ED3438">
        <w:trPr>
          <w:trHeight w:val="762"/>
        </w:trPr>
        <w:tc>
          <w:tcPr>
            <w:tcW w:w="3544" w:type="dxa"/>
            <w:gridSpan w:val="2"/>
          </w:tcPr>
          <w:p w:rsidR="00887F6C" w:rsidRPr="00AA679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Итого: </w:t>
            </w:r>
          </w:p>
        </w:tc>
        <w:tc>
          <w:tcPr>
            <w:tcW w:w="898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  <w:t>585</w:t>
            </w:r>
          </w:p>
        </w:tc>
        <w:tc>
          <w:tcPr>
            <w:tcW w:w="94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  <w:t>1700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  <w:t>146</w:t>
            </w:r>
          </w:p>
        </w:tc>
        <w:tc>
          <w:tcPr>
            <w:tcW w:w="1135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887F6C" w:rsidRPr="00AA679C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</w:pPr>
            <w:r w:rsidRPr="00AA679C"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  <w:t>403</w:t>
            </w:r>
          </w:p>
        </w:tc>
      </w:tr>
    </w:tbl>
    <w:p w:rsidR="00887F6C" w:rsidRPr="00AA679C" w:rsidRDefault="00887F6C" w:rsidP="00887F6C">
      <w:pPr>
        <w:rPr>
          <w:rFonts w:eastAsia="Times New Roman"/>
          <w:color w:val="auto"/>
          <w:kern w:val="0"/>
          <w:sz w:val="24"/>
          <w:szCs w:val="24"/>
        </w:rPr>
      </w:pPr>
    </w:p>
    <w:p w:rsidR="00887F6C" w:rsidRPr="00300A47" w:rsidRDefault="00887F6C" w:rsidP="00887F6C">
      <w:pPr>
        <w:ind w:firstLine="426"/>
        <w:jc w:val="both"/>
        <w:rPr>
          <w:rFonts w:eastAsia="Times New Roman"/>
          <w:color w:val="auto"/>
          <w:kern w:val="0"/>
        </w:rPr>
      </w:pPr>
      <w:r w:rsidRPr="00300A47">
        <w:rPr>
          <w:rFonts w:eastAsia="Times New Roman"/>
          <w:color w:val="auto"/>
          <w:kern w:val="0"/>
        </w:rPr>
        <w:t>В целях обеспечения взаимодействия всех заинтересова</w:t>
      </w:r>
      <w:r w:rsidR="00146569">
        <w:rPr>
          <w:rFonts w:eastAsia="Times New Roman"/>
          <w:color w:val="auto"/>
          <w:kern w:val="0"/>
        </w:rPr>
        <w:t xml:space="preserve">нных служб, в </w:t>
      </w:r>
      <w:proofErr w:type="spellStart"/>
      <w:r w:rsidR="00146569">
        <w:rPr>
          <w:rFonts w:eastAsia="Times New Roman"/>
          <w:color w:val="auto"/>
          <w:kern w:val="0"/>
        </w:rPr>
        <w:t>подворовой</w:t>
      </w:r>
      <w:proofErr w:type="spellEnd"/>
      <w:r w:rsidR="00146569">
        <w:rPr>
          <w:rFonts w:eastAsia="Times New Roman"/>
          <w:color w:val="auto"/>
          <w:kern w:val="0"/>
        </w:rPr>
        <w:t xml:space="preserve"> обходе </w:t>
      </w:r>
      <w:r w:rsidRPr="00300A47">
        <w:rPr>
          <w:rFonts w:eastAsia="Times New Roman"/>
          <w:color w:val="auto"/>
          <w:kern w:val="0"/>
        </w:rPr>
        <w:t xml:space="preserve">ежегодно, согласна графика, </w:t>
      </w:r>
      <w:proofErr w:type="gramStart"/>
      <w:r w:rsidRPr="00300A47">
        <w:rPr>
          <w:rFonts w:eastAsia="Times New Roman"/>
          <w:color w:val="auto"/>
          <w:kern w:val="0"/>
        </w:rPr>
        <w:t>приглашаются  органы</w:t>
      </w:r>
      <w:proofErr w:type="gramEnd"/>
      <w:r w:rsidRPr="00300A47">
        <w:rPr>
          <w:rFonts w:eastAsia="Times New Roman"/>
          <w:color w:val="auto"/>
          <w:kern w:val="0"/>
        </w:rPr>
        <w:t xml:space="preserve">  и  учреждения системы п</w:t>
      </w:r>
      <w:r w:rsidR="005F3A68">
        <w:rPr>
          <w:rFonts w:eastAsia="Times New Roman"/>
          <w:color w:val="auto"/>
          <w:kern w:val="0"/>
        </w:rPr>
        <w:t xml:space="preserve">рофилактики </w:t>
      </w:r>
      <w:proofErr w:type="spellStart"/>
      <w:r w:rsidR="005F3A68">
        <w:rPr>
          <w:rFonts w:eastAsia="Times New Roman"/>
          <w:color w:val="auto"/>
          <w:kern w:val="0"/>
        </w:rPr>
        <w:t>Канского</w:t>
      </w:r>
      <w:proofErr w:type="spellEnd"/>
      <w:r w:rsidR="005F3A68">
        <w:rPr>
          <w:rFonts w:eastAsia="Times New Roman"/>
          <w:color w:val="auto"/>
          <w:kern w:val="0"/>
        </w:rPr>
        <w:t xml:space="preserve"> района.</w:t>
      </w:r>
    </w:p>
    <w:tbl>
      <w:tblPr>
        <w:tblStyle w:val="a9"/>
        <w:tblW w:w="10008" w:type="dxa"/>
        <w:tblLook w:val="01E0" w:firstRow="1" w:lastRow="1" w:firstColumn="1" w:lastColumn="1" w:noHBand="0" w:noVBand="0"/>
      </w:tblPr>
      <w:tblGrid>
        <w:gridCol w:w="1386"/>
        <w:gridCol w:w="1277"/>
        <w:gridCol w:w="1225"/>
        <w:gridCol w:w="2160"/>
        <w:gridCol w:w="1800"/>
        <w:gridCol w:w="2160"/>
      </w:tblGrid>
      <w:tr w:rsidR="00887F6C" w:rsidRPr="00300A47" w:rsidTr="00ED3438">
        <w:tc>
          <w:tcPr>
            <w:tcW w:w="1386" w:type="dxa"/>
          </w:tcPr>
          <w:p w:rsidR="00887F6C" w:rsidRPr="00577FFC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7F6C" w:rsidRPr="00577FF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577FFC">
              <w:rPr>
                <w:rFonts w:eastAsia="Times New Roman"/>
                <w:color w:val="auto"/>
                <w:kern w:val="0"/>
                <w:sz w:val="20"/>
                <w:szCs w:val="20"/>
              </w:rPr>
              <w:t>количество</w:t>
            </w:r>
          </w:p>
        </w:tc>
        <w:tc>
          <w:tcPr>
            <w:tcW w:w="1225" w:type="dxa"/>
          </w:tcPr>
          <w:p w:rsidR="00887F6C" w:rsidRPr="00577FFC" w:rsidRDefault="00887F6C" w:rsidP="00ED3438">
            <w:pPr>
              <w:ind w:right="-108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577FFC">
              <w:rPr>
                <w:rFonts w:eastAsia="Times New Roman"/>
                <w:color w:val="auto"/>
                <w:kern w:val="0"/>
                <w:sz w:val="20"/>
                <w:szCs w:val="20"/>
              </w:rPr>
              <w:t>с участием медиков</w:t>
            </w:r>
          </w:p>
        </w:tc>
        <w:tc>
          <w:tcPr>
            <w:tcW w:w="2160" w:type="dxa"/>
          </w:tcPr>
          <w:p w:rsidR="00887F6C" w:rsidRPr="00577FFC" w:rsidRDefault="00887F6C" w:rsidP="00ED3438">
            <w:pPr>
              <w:ind w:right="-108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577FFC">
              <w:rPr>
                <w:rFonts w:eastAsia="Times New Roman"/>
                <w:color w:val="auto"/>
                <w:kern w:val="0"/>
                <w:sz w:val="20"/>
                <w:szCs w:val="20"/>
              </w:rPr>
              <w:t>с участием участковых уполномоченных полицией</w:t>
            </w:r>
          </w:p>
        </w:tc>
        <w:tc>
          <w:tcPr>
            <w:tcW w:w="1800" w:type="dxa"/>
          </w:tcPr>
          <w:p w:rsidR="00887F6C" w:rsidRPr="00577FF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577FFC">
              <w:rPr>
                <w:rFonts w:eastAsia="Times New Roman"/>
                <w:color w:val="auto"/>
                <w:kern w:val="0"/>
                <w:sz w:val="20"/>
                <w:szCs w:val="20"/>
              </w:rPr>
              <w:t>с участием социальных педагогов</w:t>
            </w:r>
          </w:p>
          <w:p w:rsidR="00887F6C" w:rsidRPr="00577FF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577FFC">
              <w:rPr>
                <w:rFonts w:eastAsia="Times New Roman"/>
                <w:color w:val="auto"/>
                <w:kern w:val="0"/>
                <w:sz w:val="20"/>
                <w:szCs w:val="20"/>
              </w:rPr>
              <w:t xml:space="preserve">школ  </w:t>
            </w:r>
          </w:p>
        </w:tc>
        <w:tc>
          <w:tcPr>
            <w:tcW w:w="2160" w:type="dxa"/>
          </w:tcPr>
          <w:p w:rsidR="00887F6C" w:rsidRPr="00577FFC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577FFC">
              <w:rPr>
                <w:rFonts w:eastAsia="Times New Roman"/>
                <w:color w:val="auto"/>
                <w:kern w:val="0"/>
                <w:sz w:val="20"/>
                <w:szCs w:val="20"/>
              </w:rPr>
              <w:t xml:space="preserve">с участием специалистов  Центра семьи «Канский» </w:t>
            </w:r>
          </w:p>
        </w:tc>
      </w:tr>
      <w:tr w:rsidR="00887F6C" w:rsidRPr="00300A47" w:rsidTr="00ED3438">
        <w:tc>
          <w:tcPr>
            <w:tcW w:w="1386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2015г</w:t>
            </w:r>
          </w:p>
        </w:tc>
        <w:tc>
          <w:tcPr>
            <w:tcW w:w="1277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653</w:t>
            </w:r>
          </w:p>
        </w:tc>
        <w:tc>
          <w:tcPr>
            <w:tcW w:w="1225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344</w:t>
            </w:r>
          </w:p>
        </w:tc>
        <w:tc>
          <w:tcPr>
            <w:tcW w:w="2160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136</w:t>
            </w:r>
          </w:p>
        </w:tc>
        <w:tc>
          <w:tcPr>
            <w:tcW w:w="1800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-</w:t>
            </w:r>
          </w:p>
        </w:tc>
        <w:tc>
          <w:tcPr>
            <w:tcW w:w="2160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-</w:t>
            </w:r>
          </w:p>
        </w:tc>
      </w:tr>
      <w:tr w:rsidR="00887F6C" w:rsidRPr="00300A47" w:rsidTr="00ED3438">
        <w:tc>
          <w:tcPr>
            <w:tcW w:w="1386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lastRenderedPageBreak/>
              <w:t>2016г</w:t>
            </w:r>
          </w:p>
        </w:tc>
        <w:tc>
          <w:tcPr>
            <w:tcW w:w="1277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587</w:t>
            </w:r>
          </w:p>
        </w:tc>
        <w:tc>
          <w:tcPr>
            <w:tcW w:w="1225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116</w:t>
            </w:r>
          </w:p>
        </w:tc>
        <w:tc>
          <w:tcPr>
            <w:tcW w:w="2160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88</w:t>
            </w:r>
          </w:p>
        </w:tc>
        <w:tc>
          <w:tcPr>
            <w:tcW w:w="1800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140</w:t>
            </w:r>
          </w:p>
        </w:tc>
        <w:tc>
          <w:tcPr>
            <w:tcW w:w="2160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243</w:t>
            </w:r>
          </w:p>
        </w:tc>
      </w:tr>
      <w:tr w:rsidR="00887F6C" w:rsidRPr="00300A47" w:rsidTr="00ED3438">
        <w:tc>
          <w:tcPr>
            <w:tcW w:w="1386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2017г</w:t>
            </w:r>
          </w:p>
        </w:tc>
        <w:tc>
          <w:tcPr>
            <w:tcW w:w="1277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508</w:t>
            </w:r>
          </w:p>
        </w:tc>
        <w:tc>
          <w:tcPr>
            <w:tcW w:w="1225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143</w:t>
            </w:r>
          </w:p>
        </w:tc>
        <w:tc>
          <w:tcPr>
            <w:tcW w:w="2160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65</w:t>
            </w:r>
          </w:p>
        </w:tc>
        <w:tc>
          <w:tcPr>
            <w:tcW w:w="1800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-</w:t>
            </w:r>
          </w:p>
        </w:tc>
        <w:tc>
          <w:tcPr>
            <w:tcW w:w="2160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232</w:t>
            </w:r>
          </w:p>
        </w:tc>
      </w:tr>
      <w:tr w:rsidR="00887F6C" w:rsidRPr="00300A47" w:rsidTr="00ED3438">
        <w:tc>
          <w:tcPr>
            <w:tcW w:w="1386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2018г.</w:t>
            </w:r>
          </w:p>
        </w:tc>
        <w:tc>
          <w:tcPr>
            <w:tcW w:w="1277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</w:rPr>
            </w:pPr>
            <w:r w:rsidRPr="00300A47">
              <w:rPr>
                <w:rFonts w:eastAsia="Times New Roman"/>
                <w:b/>
                <w:color w:val="auto"/>
                <w:kern w:val="0"/>
              </w:rPr>
              <w:t>560</w:t>
            </w:r>
          </w:p>
        </w:tc>
        <w:tc>
          <w:tcPr>
            <w:tcW w:w="1225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</w:rPr>
            </w:pPr>
            <w:r w:rsidRPr="00300A47">
              <w:rPr>
                <w:rFonts w:eastAsia="Times New Roman"/>
                <w:b/>
                <w:color w:val="auto"/>
                <w:kern w:val="0"/>
              </w:rPr>
              <w:t>208</w:t>
            </w:r>
          </w:p>
        </w:tc>
        <w:tc>
          <w:tcPr>
            <w:tcW w:w="2160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</w:rPr>
            </w:pPr>
            <w:r w:rsidRPr="00300A47">
              <w:rPr>
                <w:rFonts w:eastAsia="Times New Roman"/>
                <w:b/>
                <w:color w:val="auto"/>
                <w:kern w:val="0"/>
              </w:rPr>
              <w:t>70</w:t>
            </w:r>
          </w:p>
        </w:tc>
        <w:tc>
          <w:tcPr>
            <w:tcW w:w="1800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</w:rPr>
            </w:pPr>
            <w:r w:rsidRPr="00300A47">
              <w:rPr>
                <w:rFonts w:eastAsia="Times New Roman"/>
                <w:b/>
                <w:color w:val="auto"/>
                <w:kern w:val="0"/>
              </w:rPr>
              <w:t>6</w:t>
            </w:r>
          </w:p>
        </w:tc>
        <w:tc>
          <w:tcPr>
            <w:tcW w:w="2160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</w:rPr>
            </w:pPr>
            <w:r w:rsidRPr="00300A47">
              <w:rPr>
                <w:rFonts w:eastAsia="Times New Roman"/>
                <w:b/>
                <w:color w:val="auto"/>
                <w:kern w:val="0"/>
              </w:rPr>
              <w:t>169</w:t>
            </w:r>
          </w:p>
        </w:tc>
      </w:tr>
      <w:tr w:rsidR="00887F6C" w:rsidRPr="00300A47" w:rsidTr="00ED3438">
        <w:tc>
          <w:tcPr>
            <w:tcW w:w="1386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300A47">
              <w:rPr>
                <w:rFonts w:eastAsia="Times New Roman"/>
                <w:color w:val="auto"/>
                <w:kern w:val="0"/>
              </w:rPr>
              <w:t>2019г.</w:t>
            </w:r>
          </w:p>
        </w:tc>
        <w:tc>
          <w:tcPr>
            <w:tcW w:w="1277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</w:rPr>
            </w:pPr>
            <w:r w:rsidRPr="00300A47">
              <w:rPr>
                <w:rFonts w:eastAsia="Times New Roman"/>
                <w:b/>
                <w:color w:val="auto"/>
                <w:kern w:val="0"/>
              </w:rPr>
              <w:t>585</w:t>
            </w:r>
          </w:p>
        </w:tc>
        <w:tc>
          <w:tcPr>
            <w:tcW w:w="1225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</w:rPr>
            </w:pPr>
            <w:r w:rsidRPr="00300A47">
              <w:rPr>
                <w:rFonts w:eastAsia="Times New Roman"/>
                <w:b/>
                <w:color w:val="auto"/>
                <w:kern w:val="0"/>
              </w:rPr>
              <w:t>120</w:t>
            </w:r>
          </w:p>
        </w:tc>
        <w:tc>
          <w:tcPr>
            <w:tcW w:w="2160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</w:rPr>
            </w:pPr>
            <w:r w:rsidRPr="00300A47">
              <w:rPr>
                <w:rFonts w:eastAsia="Times New Roman"/>
                <w:b/>
                <w:color w:val="auto"/>
                <w:kern w:val="0"/>
              </w:rPr>
              <w:t>20</w:t>
            </w:r>
          </w:p>
        </w:tc>
        <w:tc>
          <w:tcPr>
            <w:tcW w:w="1800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</w:rPr>
            </w:pPr>
            <w:r w:rsidRPr="00300A47">
              <w:rPr>
                <w:rFonts w:eastAsia="Times New Roman"/>
                <w:b/>
                <w:color w:val="auto"/>
                <w:kern w:val="0"/>
              </w:rPr>
              <w:t>146</w:t>
            </w:r>
          </w:p>
        </w:tc>
        <w:tc>
          <w:tcPr>
            <w:tcW w:w="2160" w:type="dxa"/>
          </w:tcPr>
          <w:p w:rsidR="00887F6C" w:rsidRPr="00300A47" w:rsidRDefault="00887F6C" w:rsidP="00ED3438">
            <w:pPr>
              <w:jc w:val="center"/>
              <w:rPr>
                <w:rFonts w:eastAsia="Times New Roman"/>
                <w:b/>
                <w:color w:val="auto"/>
                <w:kern w:val="0"/>
              </w:rPr>
            </w:pPr>
            <w:r w:rsidRPr="00300A47">
              <w:rPr>
                <w:rFonts w:eastAsia="Times New Roman"/>
                <w:b/>
                <w:color w:val="auto"/>
                <w:kern w:val="0"/>
              </w:rPr>
              <w:t>170</w:t>
            </w:r>
          </w:p>
        </w:tc>
      </w:tr>
    </w:tbl>
    <w:p w:rsidR="00887F6C" w:rsidRPr="00300A47" w:rsidRDefault="00887F6C" w:rsidP="00887F6C">
      <w:pPr>
        <w:jc w:val="both"/>
        <w:rPr>
          <w:rFonts w:eastAsia="Times New Roman"/>
          <w:color w:val="auto"/>
          <w:kern w:val="0"/>
        </w:rPr>
      </w:pPr>
    </w:p>
    <w:p w:rsidR="00887F6C" w:rsidRPr="00300A47" w:rsidRDefault="00887F6C" w:rsidP="00887F6C">
      <w:pPr>
        <w:ind w:firstLine="567"/>
        <w:jc w:val="both"/>
        <w:rPr>
          <w:rFonts w:eastAsia="Times New Roman"/>
          <w:color w:val="auto"/>
          <w:kern w:val="0"/>
        </w:rPr>
      </w:pPr>
      <w:r w:rsidRPr="00300A47">
        <w:rPr>
          <w:rFonts w:eastAsia="Times New Roman"/>
          <w:color w:val="auto"/>
          <w:kern w:val="0"/>
        </w:rPr>
        <w:t>Анализирую выросшее количество посещений, следует отметить  заинтересованность медицины и социальных педагогов образовательных организаций.</w:t>
      </w:r>
    </w:p>
    <w:p w:rsidR="00887F6C" w:rsidRPr="00300A47" w:rsidRDefault="00887F6C" w:rsidP="00887F6C">
      <w:pPr>
        <w:shd w:val="clear" w:color="auto" w:fill="FFFFFF"/>
        <w:ind w:firstLine="426"/>
        <w:jc w:val="both"/>
        <w:rPr>
          <w:rFonts w:eastAsia="Times New Roman"/>
          <w:color w:val="auto"/>
          <w:kern w:val="0"/>
        </w:rPr>
      </w:pPr>
      <w:r w:rsidRPr="00300A47">
        <w:rPr>
          <w:rFonts w:eastAsia="Times New Roman"/>
          <w:color w:val="auto"/>
          <w:kern w:val="0"/>
        </w:rPr>
        <w:t xml:space="preserve">С семьями проведены доверительные беседы, розданы  тематические памятки - «Стоп алкоголь», «22:00, а ваши дети дома?», «НЕТ-ЖЕСТОКОМУ ОБРАЩЕНИЮ!!!», «Я вас не знаю», «Профилактика жесткого обращения с детьми в семье», «Не будьте равнодушными!», </w:t>
      </w:r>
    </w:p>
    <w:p w:rsidR="00887F6C" w:rsidRPr="009E1518" w:rsidRDefault="00887F6C" w:rsidP="00887F6C">
      <w:pPr>
        <w:ind w:firstLine="360"/>
        <w:jc w:val="both"/>
        <w:rPr>
          <w:rFonts w:eastAsia="Times New Roman"/>
          <w:color w:val="auto"/>
          <w:kern w:val="0"/>
        </w:rPr>
      </w:pPr>
      <w:r w:rsidRPr="00C2263F">
        <w:t xml:space="preserve"> </w:t>
      </w:r>
      <w:r w:rsidRPr="009E1518">
        <w:rPr>
          <w:rFonts w:eastAsia="Times New Roman"/>
          <w:color w:val="auto"/>
          <w:kern w:val="0"/>
        </w:rPr>
        <w:t>С целью предотвращения и усиления контроля за состоянием пожарной безопасности жилых помещений в которых проживают многодетные семьи и семьи с малолетними детьми находящиеся в социально опасном положении спе</w:t>
      </w:r>
      <w:r w:rsidR="005F3A68">
        <w:rPr>
          <w:rFonts w:eastAsia="Times New Roman"/>
          <w:color w:val="auto"/>
          <w:kern w:val="0"/>
        </w:rPr>
        <w:t>циалистами КЦСОН</w:t>
      </w:r>
      <w:r w:rsidRPr="009E1518">
        <w:rPr>
          <w:rFonts w:eastAsia="Times New Roman"/>
          <w:color w:val="auto"/>
          <w:kern w:val="0"/>
        </w:rPr>
        <w:t xml:space="preserve"> в </w:t>
      </w:r>
      <w:r w:rsidR="005F3A68">
        <w:rPr>
          <w:rFonts w:eastAsia="Times New Roman"/>
          <w:color w:val="auto"/>
          <w:kern w:val="0"/>
          <w:u w:val="single"/>
        </w:rPr>
        <w:t>ноябре - декабре 2020</w:t>
      </w:r>
      <w:r w:rsidRPr="009E1518">
        <w:rPr>
          <w:rFonts w:eastAsia="Times New Roman"/>
          <w:color w:val="auto"/>
          <w:kern w:val="0"/>
          <w:u w:val="single"/>
        </w:rPr>
        <w:t>г</w:t>
      </w:r>
      <w:r w:rsidRPr="009E1518">
        <w:rPr>
          <w:rFonts w:eastAsia="Times New Roman"/>
          <w:color w:val="auto"/>
          <w:kern w:val="0"/>
        </w:rPr>
        <w:t>.  проводятся мероприятия:</w:t>
      </w:r>
    </w:p>
    <w:p w:rsidR="00887F6C" w:rsidRPr="009E1518" w:rsidRDefault="005F3A68" w:rsidP="00887F6C">
      <w:pPr>
        <w:numPr>
          <w:ilvl w:val="0"/>
          <w:numId w:val="14"/>
        </w:numPr>
        <w:spacing w:after="160" w:line="259" w:lineRule="auto"/>
        <w:ind w:left="426" w:hanging="284"/>
        <w:contextualSpacing/>
        <w:jc w:val="both"/>
        <w:rPr>
          <w:rFonts w:eastAsia="Times New Roman"/>
          <w:color w:val="auto"/>
          <w:kern w:val="0"/>
        </w:rPr>
      </w:pPr>
      <w:r>
        <w:rPr>
          <w:rFonts w:eastAsia="Times New Roman"/>
          <w:color w:val="auto"/>
          <w:kern w:val="0"/>
        </w:rPr>
        <w:t>Составлен регламент</w:t>
      </w:r>
      <w:r w:rsidR="00887F6C" w:rsidRPr="009E1518">
        <w:rPr>
          <w:rFonts w:eastAsia="Times New Roman"/>
          <w:color w:val="auto"/>
          <w:kern w:val="0"/>
        </w:rPr>
        <w:t xml:space="preserve"> совместных выездов в сельские администрации Канского района, с отделом надзорной деятельности и профилактической работы по г. Канску и </w:t>
      </w:r>
      <w:proofErr w:type="spellStart"/>
      <w:r w:rsidR="00887F6C" w:rsidRPr="009E1518">
        <w:rPr>
          <w:rFonts w:eastAsia="Times New Roman"/>
          <w:color w:val="auto"/>
          <w:kern w:val="0"/>
        </w:rPr>
        <w:t>Канскому</w:t>
      </w:r>
      <w:proofErr w:type="spellEnd"/>
      <w:r w:rsidR="00887F6C" w:rsidRPr="009E1518">
        <w:rPr>
          <w:rFonts w:eastAsia="Times New Roman"/>
          <w:color w:val="auto"/>
          <w:kern w:val="0"/>
        </w:rPr>
        <w:t xml:space="preserve"> ра</w:t>
      </w:r>
      <w:r>
        <w:rPr>
          <w:rFonts w:eastAsia="Times New Roman"/>
          <w:color w:val="auto"/>
          <w:kern w:val="0"/>
        </w:rPr>
        <w:t>йону</w:t>
      </w:r>
      <w:r w:rsidR="00887F6C" w:rsidRPr="009E1518">
        <w:rPr>
          <w:rFonts w:eastAsia="Times New Roman"/>
          <w:color w:val="auto"/>
          <w:kern w:val="0"/>
        </w:rPr>
        <w:t>.</w:t>
      </w:r>
    </w:p>
    <w:p w:rsidR="00887F6C" w:rsidRPr="009E1518" w:rsidRDefault="00887F6C" w:rsidP="00887F6C">
      <w:pPr>
        <w:numPr>
          <w:ilvl w:val="0"/>
          <w:numId w:val="14"/>
        </w:numPr>
        <w:spacing w:after="160" w:line="259" w:lineRule="auto"/>
        <w:ind w:left="426" w:hanging="284"/>
        <w:contextualSpacing/>
        <w:jc w:val="both"/>
        <w:rPr>
          <w:rFonts w:eastAsia="Times New Roman"/>
          <w:color w:val="auto"/>
          <w:kern w:val="0"/>
        </w:rPr>
      </w:pPr>
      <w:r w:rsidRPr="009E1518">
        <w:rPr>
          <w:rFonts w:eastAsia="Times New Roman"/>
          <w:color w:val="auto"/>
          <w:kern w:val="0"/>
        </w:rPr>
        <w:t>Актуа</w:t>
      </w:r>
      <w:r w:rsidR="005F3A68">
        <w:rPr>
          <w:rFonts w:eastAsia="Times New Roman"/>
          <w:color w:val="auto"/>
          <w:kern w:val="0"/>
        </w:rPr>
        <w:t xml:space="preserve">лизированы списки, на 01.11.2020 </w:t>
      </w:r>
      <w:r w:rsidRPr="009E1518">
        <w:rPr>
          <w:rFonts w:eastAsia="Times New Roman"/>
          <w:color w:val="auto"/>
          <w:kern w:val="0"/>
        </w:rPr>
        <w:t xml:space="preserve">г., многодетные семьи 606 семей и семьи с малолетними детьми находящиеся в социально опасном положении - </w:t>
      </w:r>
      <w:r w:rsidRPr="009E1518">
        <w:rPr>
          <w:rFonts w:eastAsiaTheme="minorHAnsi"/>
          <w:color w:val="auto"/>
          <w:kern w:val="0"/>
          <w:lang w:eastAsia="en-US"/>
        </w:rPr>
        <w:t xml:space="preserve"> 42 </w:t>
      </w:r>
      <w:proofErr w:type="gramStart"/>
      <w:r w:rsidRPr="009E1518">
        <w:rPr>
          <w:rFonts w:eastAsiaTheme="minorHAnsi"/>
          <w:color w:val="auto"/>
          <w:kern w:val="0"/>
          <w:lang w:eastAsia="en-US"/>
        </w:rPr>
        <w:t>семьи</w:t>
      </w:r>
      <w:proofErr w:type="gramEnd"/>
      <w:r w:rsidRPr="009E1518">
        <w:rPr>
          <w:rFonts w:eastAsiaTheme="minorHAnsi"/>
          <w:color w:val="auto"/>
          <w:kern w:val="0"/>
          <w:lang w:eastAsia="en-US"/>
        </w:rPr>
        <w:t xml:space="preserve"> имеющие детей в социально опасном положении.</w:t>
      </w:r>
    </w:p>
    <w:p w:rsidR="00887F6C" w:rsidRPr="009E1518" w:rsidRDefault="00887F6C" w:rsidP="00887F6C">
      <w:pPr>
        <w:numPr>
          <w:ilvl w:val="0"/>
          <w:numId w:val="14"/>
        </w:numPr>
        <w:spacing w:after="160" w:line="259" w:lineRule="auto"/>
        <w:ind w:left="426" w:hanging="284"/>
        <w:contextualSpacing/>
        <w:jc w:val="both"/>
        <w:rPr>
          <w:rFonts w:eastAsia="Times New Roman"/>
          <w:color w:val="auto"/>
          <w:kern w:val="0"/>
        </w:rPr>
      </w:pPr>
      <w:r w:rsidRPr="009E1518">
        <w:rPr>
          <w:rFonts w:eastAsia="Times New Roman"/>
          <w:color w:val="auto"/>
          <w:kern w:val="0"/>
        </w:rPr>
        <w:t xml:space="preserve">Проведение </w:t>
      </w:r>
      <w:proofErr w:type="spellStart"/>
      <w:r w:rsidRPr="009E1518">
        <w:rPr>
          <w:rFonts w:eastAsia="Times New Roman"/>
          <w:color w:val="auto"/>
          <w:kern w:val="0"/>
        </w:rPr>
        <w:t>подворового</w:t>
      </w:r>
      <w:proofErr w:type="spellEnd"/>
      <w:r w:rsidRPr="009E1518">
        <w:rPr>
          <w:rFonts w:eastAsia="Times New Roman"/>
          <w:color w:val="auto"/>
          <w:kern w:val="0"/>
        </w:rPr>
        <w:t xml:space="preserve"> обхода, с целью проведены проверки состояния жилья на предмет соблюдения требований пожарной безопасности;</w:t>
      </w:r>
    </w:p>
    <w:p w:rsidR="00887F6C" w:rsidRPr="009E1518" w:rsidRDefault="00887F6C" w:rsidP="00887F6C">
      <w:pPr>
        <w:ind w:left="567" w:hanging="141"/>
        <w:contextualSpacing/>
        <w:jc w:val="both"/>
        <w:rPr>
          <w:rFonts w:eastAsia="Times New Roman"/>
          <w:color w:val="auto"/>
          <w:kern w:val="0"/>
        </w:rPr>
      </w:pPr>
      <w:r w:rsidRPr="009E1518">
        <w:rPr>
          <w:rFonts w:eastAsia="Times New Roman"/>
          <w:color w:val="auto"/>
          <w:kern w:val="0"/>
        </w:rPr>
        <w:t>- отсутствие фактов оставления малолетних детей без присмотра и инструктаж данных граждан о возможности риска в случае их несоблюдения (выдаются памятки «Елочка зажгись», «Памятка о соблюдении мер пожарной безопасности в жилье»),</w:t>
      </w:r>
    </w:p>
    <w:p w:rsidR="00887F6C" w:rsidRPr="009E1518" w:rsidRDefault="00887F6C" w:rsidP="00887F6C">
      <w:pPr>
        <w:ind w:left="851" w:hanging="425"/>
        <w:contextualSpacing/>
        <w:jc w:val="both"/>
        <w:rPr>
          <w:rFonts w:eastAsia="Times New Roman"/>
          <w:color w:val="auto"/>
          <w:kern w:val="0"/>
        </w:rPr>
      </w:pPr>
      <w:r w:rsidRPr="009E1518">
        <w:rPr>
          <w:rFonts w:eastAsia="Times New Roman"/>
          <w:color w:val="auto"/>
          <w:kern w:val="0"/>
        </w:rPr>
        <w:t xml:space="preserve">- проверка работоспособности установленных автономных дымовых </w:t>
      </w:r>
      <w:proofErr w:type="spellStart"/>
      <w:r w:rsidRPr="009E1518">
        <w:rPr>
          <w:rFonts w:eastAsia="Times New Roman"/>
          <w:color w:val="auto"/>
          <w:kern w:val="0"/>
        </w:rPr>
        <w:t>извещателей</w:t>
      </w:r>
      <w:proofErr w:type="spellEnd"/>
      <w:r w:rsidRPr="009E1518">
        <w:rPr>
          <w:rFonts w:eastAsia="Times New Roman"/>
          <w:color w:val="auto"/>
          <w:kern w:val="0"/>
        </w:rPr>
        <w:t>,</w:t>
      </w:r>
    </w:p>
    <w:p w:rsidR="00887F6C" w:rsidRPr="009E1518" w:rsidRDefault="00887F6C" w:rsidP="00887F6C">
      <w:pPr>
        <w:tabs>
          <w:tab w:val="left" w:pos="567"/>
        </w:tabs>
        <w:ind w:left="567" w:hanging="141"/>
        <w:jc w:val="both"/>
        <w:rPr>
          <w:rFonts w:eastAsia="Times New Roman"/>
          <w:color w:val="auto"/>
          <w:kern w:val="0"/>
        </w:rPr>
      </w:pPr>
      <w:r w:rsidRPr="009E1518">
        <w:rPr>
          <w:rFonts w:eastAsia="Times New Roman"/>
          <w:color w:val="auto"/>
          <w:kern w:val="0"/>
        </w:rPr>
        <w:t xml:space="preserve">- мониторинг первоочередной установки автономных дымовых </w:t>
      </w:r>
      <w:proofErr w:type="spellStart"/>
      <w:r w:rsidRPr="009E1518">
        <w:rPr>
          <w:rFonts w:eastAsia="Times New Roman"/>
          <w:color w:val="auto"/>
          <w:kern w:val="0"/>
        </w:rPr>
        <w:t>извещателей</w:t>
      </w:r>
      <w:proofErr w:type="spellEnd"/>
      <w:r w:rsidRPr="009E1518">
        <w:rPr>
          <w:rFonts w:eastAsia="Times New Roman"/>
          <w:color w:val="auto"/>
          <w:kern w:val="0"/>
        </w:rPr>
        <w:t>, при смене места жительства многодетных семей и семей с малолетними детьми находящиеся в социально опасном положении</w:t>
      </w:r>
    </w:p>
    <w:p w:rsidR="00887F6C" w:rsidRPr="009E1518" w:rsidRDefault="00887F6C" w:rsidP="00887F6C">
      <w:pPr>
        <w:shd w:val="clear" w:color="auto" w:fill="FFFFFF"/>
        <w:ind w:left="74" w:right="74" w:firstLine="465"/>
        <w:jc w:val="both"/>
        <w:rPr>
          <w:rFonts w:eastAsia="Times New Roman"/>
          <w:kern w:val="0"/>
          <w:sz w:val="24"/>
          <w:szCs w:val="24"/>
          <w:shd w:val="clear" w:color="auto" w:fill="FFFFFF"/>
        </w:rPr>
      </w:pPr>
    </w:p>
    <w:tbl>
      <w:tblPr>
        <w:tblStyle w:val="a9"/>
        <w:tblW w:w="1041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5056"/>
        <w:gridCol w:w="1843"/>
        <w:gridCol w:w="1418"/>
        <w:gridCol w:w="1556"/>
      </w:tblGrid>
      <w:tr w:rsidR="00887F6C" w:rsidRPr="009E1518" w:rsidTr="00ED3438">
        <w:tc>
          <w:tcPr>
            <w:tcW w:w="540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9E1518">
              <w:rPr>
                <w:rFonts w:eastAsia="Times New Roman"/>
                <w:color w:val="auto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5056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  <w:sz w:val="18"/>
                <w:szCs w:val="18"/>
              </w:rPr>
            </w:pPr>
            <w:r w:rsidRPr="009E1518">
              <w:rPr>
                <w:rFonts w:eastAsia="Times New Roman"/>
                <w:color w:val="auto"/>
                <w:kern w:val="0"/>
                <w:sz w:val="18"/>
                <w:szCs w:val="18"/>
              </w:rPr>
              <w:t>сельская администрация</w:t>
            </w:r>
          </w:p>
        </w:tc>
        <w:tc>
          <w:tcPr>
            <w:tcW w:w="1843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i/>
                <w:color w:val="auto"/>
                <w:kern w:val="0"/>
                <w:sz w:val="18"/>
                <w:szCs w:val="18"/>
              </w:rPr>
            </w:pPr>
            <w:r w:rsidRPr="009E1518">
              <w:rPr>
                <w:rFonts w:eastAsia="Times New Roman"/>
                <w:i/>
                <w:color w:val="auto"/>
                <w:kern w:val="0"/>
                <w:sz w:val="18"/>
                <w:szCs w:val="18"/>
              </w:rPr>
              <w:t xml:space="preserve"> многодетные семьи </w:t>
            </w:r>
            <w:r w:rsidRPr="009E1518">
              <w:rPr>
                <w:rFonts w:eastAsia="Times New Roman"/>
                <w:i/>
                <w:color w:val="auto"/>
                <w:kern w:val="0"/>
                <w:sz w:val="18"/>
                <w:szCs w:val="18"/>
                <w:lang w:val="en-US"/>
              </w:rPr>
              <w:t>c</w:t>
            </w:r>
            <w:r w:rsidRPr="009E1518">
              <w:rPr>
                <w:rFonts w:eastAsia="Times New Roman"/>
                <w:i/>
                <w:color w:val="auto"/>
                <w:kern w:val="0"/>
                <w:sz w:val="18"/>
                <w:szCs w:val="18"/>
              </w:rPr>
              <w:t xml:space="preserve"> детьми до 18 лет</w:t>
            </w:r>
          </w:p>
        </w:tc>
        <w:tc>
          <w:tcPr>
            <w:tcW w:w="1418" w:type="dxa"/>
          </w:tcPr>
          <w:p w:rsidR="00887F6C" w:rsidRPr="009E1518" w:rsidRDefault="00887F6C" w:rsidP="00ED3438">
            <w:pPr>
              <w:ind w:right="-108"/>
              <w:jc w:val="center"/>
              <w:rPr>
                <w:rFonts w:eastAsia="Times New Roman"/>
                <w:i/>
                <w:color w:val="auto"/>
                <w:kern w:val="0"/>
                <w:sz w:val="18"/>
                <w:szCs w:val="18"/>
              </w:rPr>
            </w:pPr>
            <w:r w:rsidRPr="009E1518">
              <w:rPr>
                <w:rFonts w:eastAsia="Times New Roman"/>
                <w:i/>
                <w:color w:val="auto"/>
                <w:kern w:val="0"/>
                <w:sz w:val="18"/>
                <w:szCs w:val="18"/>
              </w:rPr>
              <w:t xml:space="preserve"> семьи в СОП</w:t>
            </w:r>
          </w:p>
        </w:tc>
        <w:tc>
          <w:tcPr>
            <w:tcW w:w="1556" w:type="dxa"/>
          </w:tcPr>
          <w:p w:rsidR="00887F6C" w:rsidRPr="009E1518" w:rsidRDefault="00887F6C" w:rsidP="00ED3438">
            <w:pPr>
              <w:ind w:right="-108"/>
              <w:jc w:val="center"/>
              <w:rPr>
                <w:rFonts w:eastAsia="Times New Roman"/>
                <w:i/>
                <w:color w:val="auto"/>
                <w:kern w:val="0"/>
                <w:sz w:val="18"/>
                <w:szCs w:val="18"/>
              </w:rPr>
            </w:pPr>
            <w:r w:rsidRPr="009E1518">
              <w:rPr>
                <w:rFonts w:eastAsia="Times New Roman"/>
                <w:i/>
                <w:color w:val="auto"/>
                <w:kern w:val="0"/>
                <w:sz w:val="18"/>
                <w:szCs w:val="18"/>
              </w:rPr>
              <w:t>Всего семей</w:t>
            </w:r>
          </w:p>
        </w:tc>
      </w:tr>
      <w:tr w:rsidR="00887F6C" w:rsidRPr="009E1518" w:rsidTr="00ED3438">
        <w:tc>
          <w:tcPr>
            <w:tcW w:w="540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056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Анцирская</w:t>
            </w:r>
            <w:proofErr w:type="spellEnd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сельская администрация </w:t>
            </w:r>
          </w:p>
        </w:tc>
        <w:tc>
          <w:tcPr>
            <w:tcW w:w="1843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24</w:t>
            </w:r>
          </w:p>
        </w:tc>
        <w:tc>
          <w:tcPr>
            <w:tcW w:w="1418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2</w:t>
            </w:r>
          </w:p>
        </w:tc>
        <w:tc>
          <w:tcPr>
            <w:tcW w:w="1556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25</w:t>
            </w:r>
          </w:p>
        </w:tc>
      </w:tr>
      <w:tr w:rsidR="00887F6C" w:rsidRPr="009E1518" w:rsidTr="00ED3438">
        <w:tc>
          <w:tcPr>
            <w:tcW w:w="540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5056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Астафьевская</w:t>
            </w:r>
            <w:proofErr w:type="spellEnd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17</w:t>
            </w:r>
          </w:p>
        </w:tc>
        <w:tc>
          <w:tcPr>
            <w:tcW w:w="1418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4</w:t>
            </w:r>
          </w:p>
        </w:tc>
        <w:tc>
          <w:tcPr>
            <w:tcW w:w="1556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21</w:t>
            </w:r>
          </w:p>
        </w:tc>
      </w:tr>
      <w:tr w:rsidR="00887F6C" w:rsidRPr="009E1518" w:rsidTr="00ED3438">
        <w:tc>
          <w:tcPr>
            <w:tcW w:w="540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5056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Амонашенская</w:t>
            </w:r>
            <w:proofErr w:type="spellEnd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Верх-</w:t>
            </w:r>
            <w:proofErr w:type="spellStart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Амонашенская</w:t>
            </w:r>
            <w:proofErr w:type="spellEnd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сельские администрации</w:t>
            </w:r>
          </w:p>
        </w:tc>
        <w:tc>
          <w:tcPr>
            <w:tcW w:w="1843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37</w:t>
            </w:r>
          </w:p>
        </w:tc>
        <w:tc>
          <w:tcPr>
            <w:tcW w:w="1418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0</w:t>
            </w:r>
          </w:p>
        </w:tc>
        <w:tc>
          <w:tcPr>
            <w:tcW w:w="1556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37</w:t>
            </w:r>
          </w:p>
        </w:tc>
      </w:tr>
      <w:tr w:rsidR="00887F6C" w:rsidRPr="009E1518" w:rsidTr="00ED3438">
        <w:tc>
          <w:tcPr>
            <w:tcW w:w="540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5056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Браженская</w:t>
            </w:r>
            <w:proofErr w:type="spellEnd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42</w:t>
            </w:r>
          </w:p>
        </w:tc>
        <w:tc>
          <w:tcPr>
            <w:tcW w:w="1418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6</w:t>
            </w:r>
          </w:p>
        </w:tc>
        <w:tc>
          <w:tcPr>
            <w:tcW w:w="1556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42</w:t>
            </w:r>
          </w:p>
        </w:tc>
      </w:tr>
      <w:tr w:rsidR="00887F6C" w:rsidRPr="009E1518" w:rsidTr="00ED3438">
        <w:tc>
          <w:tcPr>
            <w:tcW w:w="540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5056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Большеуринская</w:t>
            </w:r>
            <w:proofErr w:type="spellEnd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30</w:t>
            </w:r>
          </w:p>
        </w:tc>
        <w:tc>
          <w:tcPr>
            <w:tcW w:w="1418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3</w:t>
            </w:r>
          </w:p>
        </w:tc>
        <w:tc>
          <w:tcPr>
            <w:tcW w:w="1556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33</w:t>
            </w:r>
          </w:p>
        </w:tc>
      </w:tr>
      <w:tr w:rsidR="00887F6C" w:rsidRPr="009E1518" w:rsidTr="00ED3438">
        <w:tc>
          <w:tcPr>
            <w:tcW w:w="540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5056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Георгиевская сельская администрация</w:t>
            </w:r>
          </w:p>
        </w:tc>
        <w:tc>
          <w:tcPr>
            <w:tcW w:w="1843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26</w:t>
            </w:r>
          </w:p>
        </w:tc>
        <w:tc>
          <w:tcPr>
            <w:tcW w:w="1418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1</w:t>
            </w:r>
          </w:p>
        </w:tc>
        <w:tc>
          <w:tcPr>
            <w:tcW w:w="1556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27</w:t>
            </w:r>
          </w:p>
        </w:tc>
      </w:tr>
      <w:tr w:rsidR="00887F6C" w:rsidRPr="009E1518" w:rsidTr="00ED3438">
        <w:tc>
          <w:tcPr>
            <w:tcW w:w="540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5056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Краснокурышенская</w:t>
            </w:r>
            <w:proofErr w:type="spellEnd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 сельская администрация</w:t>
            </w:r>
          </w:p>
        </w:tc>
        <w:tc>
          <w:tcPr>
            <w:tcW w:w="1843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25</w:t>
            </w:r>
          </w:p>
        </w:tc>
        <w:tc>
          <w:tcPr>
            <w:tcW w:w="1418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1</w:t>
            </w:r>
          </w:p>
        </w:tc>
        <w:tc>
          <w:tcPr>
            <w:tcW w:w="1556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26</w:t>
            </w:r>
          </w:p>
        </w:tc>
      </w:tr>
      <w:tr w:rsidR="00887F6C" w:rsidRPr="009E1518" w:rsidTr="00ED3438">
        <w:tc>
          <w:tcPr>
            <w:tcW w:w="540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5056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Мокрушенская</w:t>
            </w:r>
            <w:proofErr w:type="spellEnd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25</w:t>
            </w:r>
          </w:p>
        </w:tc>
        <w:tc>
          <w:tcPr>
            <w:tcW w:w="1418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3</w:t>
            </w:r>
          </w:p>
        </w:tc>
        <w:tc>
          <w:tcPr>
            <w:tcW w:w="1556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28</w:t>
            </w:r>
          </w:p>
        </w:tc>
      </w:tr>
      <w:tr w:rsidR="00887F6C" w:rsidRPr="009E1518" w:rsidTr="00ED3438">
        <w:tc>
          <w:tcPr>
            <w:tcW w:w="540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5056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Рудянская</w:t>
            </w:r>
            <w:proofErr w:type="spellEnd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24</w:t>
            </w:r>
          </w:p>
        </w:tc>
        <w:tc>
          <w:tcPr>
            <w:tcW w:w="1418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1</w:t>
            </w:r>
          </w:p>
        </w:tc>
        <w:tc>
          <w:tcPr>
            <w:tcW w:w="1556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25</w:t>
            </w:r>
          </w:p>
        </w:tc>
      </w:tr>
      <w:tr w:rsidR="00887F6C" w:rsidRPr="009E1518" w:rsidTr="00ED3438">
        <w:tc>
          <w:tcPr>
            <w:tcW w:w="540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5056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Сотниковская</w:t>
            </w:r>
            <w:proofErr w:type="spellEnd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40</w:t>
            </w:r>
          </w:p>
        </w:tc>
        <w:tc>
          <w:tcPr>
            <w:tcW w:w="1418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3</w:t>
            </w:r>
          </w:p>
        </w:tc>
        <w:tc>
          <w:tcPr>
            <w:tcW w:w="1556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43</w:t>
            </w:r>
          </w:p>
        </w:tc>
      </w:tr>
      <w:tr w:rsidR="00887F6C" w:rsidRPr="009E1518" w:rsidTr="00ED3438">
        <w:tc>
          <w:tcPr>
            <w:tcW w:w="540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5056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Терская сельская администрация</w:t>
            </w:r>
          </w:p>
        </w:tc>
        <w:tc>
          <w:tcPr>
            <w:tcW w:w="1843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  <w:u w:val="single"/>
              </w:rPr>
            </w:pPr>
            <w:r w:rsidRPr="009E1518">
              <w:rPr>
                <w:rFonts w:eastAsia="Times New Roman"/>
                <w:color w:val="auto"/>
                <w:kern w:val="0"/>
                <w:u w:val="single"/>
              </w:rPr>
              <w:t>28</w:t>
            </w:r>
          </w:p>
        </w:tc>
        <w:tc>
          <w:tcPr>
            <w:tcW w:w="1418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4</w:t>
            </w:r>
          </w:p>
        </w:tc>
        <w:tc>
          <w:tcPr>
            <w:tcW w:w="1556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32</w:t>
            </w:r>
          </w:p>
        </w:tc>
      </w:tr>
      <w:tr w:rsidR="00887F6C" w:rsidRPr="009E1518" w:rsidTr="00ED3438">
        <w:tc>
          <w:tcPr>
            <w:tcW w:w="540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5056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Чечеульская</w:t>
            </w:r>
            <w:proofErr w:type="spellEnd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61</w:t>
            </w:r>
          </w:p>
        </w:tc>
        <w:tc>
          <w:tcPr>
            <w:tcW w:w="1418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1</w:t>
            </w:r>
          </w:p>
        </w:tc>
        <w:tc>
          <w:tcPr>
            <w:tcW w:w="1556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61</w:t>
            </w:r>
          </w:p>
        </w:tc>
      </w:tr>
      <w:tr w:rsidR="00887F6C" w:rsidRPr="009E1518" w:rsidTr="00ED3438">
        <w:trPr>
          <w:trHeight w:val="315"/>
        </w:trPr>
        <w:tc>
          <w:tcPr>
            <w:tcW w:w="540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5056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Таеженская</w:t>
            </w:r>
            <w:proofErr w:type="spellEnd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20</w:t>
            </w:r>
          </w:p>
        </w:tc>
        <w:tc>
          <w:tcPr>
            <w:tcW w:w="1418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3</w:t>
            </w:r>
          </w:p>
        </w:tc>
        <w:tc>
          <w:tcPr>
            <w:tcW w:w="1556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23</w:t>
            </w:r>
          </w:p>
        </w:tc>
      </w:tr>
      <w:tr w:rsidR="00887F6C" w:rsidRPr="009E1518" w:rsidTr="00ED3438">
        <w:trPr>
          <w:trHeight w:val="406"/>
        </w:trPr>
        <w:tc>
          <w:tcPr>
            <w:tcW w:w="540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5056" w:type="dxa"/>
          </w:tcPr>
          <w:p w:rsidR="00887F6C" w:rsidRPr="009E1518" w:rsidRDefault="00887F6C" w:rsidP="00ED3438">
            <w:pPr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>Филимоновская</w:t>
            </w:r>
            <w:proofErr w:type="spellEnd"/>
            <w:r w:rsidRPr="009E1518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843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52</w:t>
            </w:r>
          </w:p>
        </w:tc>
        <w:tc>
          <w:tcPr>
            <w:tcW w:w="1418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10</w:t>
            </w:r>
          </w:p>
        </w:tc>
        <w:tc>
          <w:tcPr>
            <w:tcW w:w="1556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62</w:t>
            </w:r>
          </w:p>
        </w:tc>
      </w:tr>
      <w:tr w:rsidR="00887F6C" w:rsidRPr="009E1518" w:rsidTr="00ED3438">
        <w:trPr>
          <w:trHeight w:val="336"/>
        </w:trPr>
        <w:tc>
          <w:tcPr>
            <w:tcW w:w="5596" w:type="dxa"/>
            <w:gridSpan w:val="2"/>
          </w:tcPr>
          <w:p w:rsidR="00887F6C" w:rsidRPr="009E1518" w:rsidRDefault="00887F6C" w:rsidP="00ED3438">
            <w:pPr>
              <w:jc w:val="both"/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</w:pPr>
            <w:r w:rsidRPr="009E1518"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451</w:t>
            </w:r>
          </w:p>
        </w:tc>
        <w:tc>
          <w:tcPr>
            <w:tcW w:w="1418" w:type="dxa"/>
          </w:tcPr>
          <w:p w:rsidR="00887F6C" w:rsidRPr="009E1518" w:rsidRDefault="00887F6C" w:rsidP="00ED3438">
            <w:pPr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42</w:t>
            </w:r>
          </w:p>
        </w:tc>
        <w:tc>
          <w:tcPr>
            <w:tcW w:w="1556" w:type="dxa"/>
          </w:tcPr>
          <w:p w:rsidR="00887F6C" w:rsidRPr="009E1518" w:rsidRDefault="00887F6C" w:rsidP="00ED3438">
            <w:pPr>
              <w:ind w:left="-181" w:right="-215" w:firstLine="181"/>
              <w:jc w:val="center"/>
              <w:rPr>
                <w:rFonts w:eastAsia="Times New Roman"/>
                <w:color w:val="auto"/>
                <w:kern w:val="0"/>
              </w:rPr>
            </w:pPr>
            <w:r w:rsidRPr="009E1518">
              <w:rPr>
                <w:rFonts w:eastAsia="Times New Roman"/>
                <w:color w:val="auto"/>
                <w:kern w:val="0"/>
              </w:rPr>
              <w:t>485 (80%)</w:t>
            </w:r>
          </w:p>
        </w:tc>
      </w:tr>
    </w:tbl>
    <w:p w:rsidR="00887F6C" w:rsidRPr="009E1518" w:rsidRDefault="00887F6C" w:rsidP="00887F6C">
      <w:pPr>
        <w:tabs>
          <w:tab w:val="left" w:pos="4320"/>
        </w:tabs>
        <w:jc w:val="both"/>
        <w:rPr>
          <w:rFonts w:eastAsia="Times New Roman"/>
          <w:color w:val="auto"/>
          <w:kern w:val="0"/>
        </w:rPr>
      </w:pPr>
    </w:p>
    <w:p w:rsidR="00887F6C" w:rsidRPr="009E1518" w:rsidRDefault="00887F6C" w:rsidP="00887F6C">
      <w:pPr>
        <w:ind w:firstLine="426"/>
        <w:jc w:val="both"/>
        <w:rPr>
          <w:rFonts w:eastAsia="Times New Roman"/>
          <w:kern w:val="0"/>
          <w:shd w:val="clear" w:color="auto" w:fill="FFFFFF"/>
        </w:rPr>
      </w:pPr>
      <w:r w:rsidRPr="009E1518">
        <w:rPr>
          <w:rFonts w:eastAsia="Times New Roman"/>
          <w:color w:val="auto"/>
          <w:kern w:val="0"/>
        </w:rPr>
        <w:t>Также, специалистами по социаль</w:t>
      </w:r>
      <w:r w:rsidR="005F3A68">
        <w:rPr>
          <w:rFonts w:eastAsia="Times New Roman"/>
          <w:color w:val="auto"/>
          <w:kern w:val="0"/>
        </w:rPr>
        <w:t>ной работе КЦСОН Восточный</w:t>
      </w:r>
      <w:r w:rsidRPr="009E1518">
        <w:rPr>
          <w:rFonts w:eastAsia="Times New Roman"/>
          <w:color w:val="auto"/>
          <w:kern w:val="0"/>
        </w:rPr>
        <w:t xml:space="preserve"> с семьями проведены беседы, о соблюдении правил пожарной безопасности в отопительный сезон, в новогодние праздники. Даны консультации об</w:t>
      </w:r>
      <w:r w:rsidRPr="009E1518">
        <w:rPr>
          <w:rFonts w:eastAsia="Times New Roman"/>
          <w:kern w:val="0"/>
          <w:shd w:val="clear" w:color="auto" w:fill="FFFFFF"/>
        </w:rPr>
        <w:t xml:space="preserve"> оказании помощи отдельным категориям граждан, по ремонту печного отопления, замены электропроводки. Рекомендовано подать заявление в </w:t>
      </w:r>
      <w:r w:rsidR="005F3A68">
        <w:rPr>
          <w:rFonts w:eastAsia="Times New Roman"/>
          <w:kern w:val="0"/>
          <w:shd w:val="clear" w:color="auto" w:fill="FFFFFF"/>
        </w:rPr>
        <w:t xml:space="preserve">ТО </w:t>
      </w:r>
      <w:r w:rsidRPr="009E1518">
        <w:rPr>
          <w:rFonts w:eastAsia="Times New Roman"/>
          <w:kern w:val="0"/>
          <w:shd w:val="clear" w:color="auto" w:fill="FFFFFF"/>
        </w:rPr>
        <w:t xml:space="preserve">УСЗН, для приобретения </w:t>
      </w:r>
      <w:proofErr w:type="spellStart"/>
      <w:r w:rsidRPr="009E1518">
        <w:rPr>
          <w:rFonts w:eastAsia="Times New Roman"/>
          <w:kern w:val="0"/>
          <w:shd w:val="clear" w:color="auto" w:fill="FFFFFF"/>
        </w:rPr>
        <w:t>извещателей</w:t>
      </w:r>
      <w:proofErr w:type="spellEnd"/>
      <w:r w:rsidRPr="009E1518">
        <w:rPr>
          <w:rFonts w:eastAsia="Times New Roman"/>
          <w:kern w:val="0"/>
          <w:shd w:val="clear" w:color="auto" w:fill="FFFFFF"/>
        </w:rPr>
        <w:t xml:space="preserve"> дымовых автономных в целях оснащения ими жилых помещений, занимаемых многодетными семьями, проживающими на территории Красноярского края.</w:t>
      </w:r>
    </w:p>
    <w:p w:rsidR="00887F6C" w:rsidRPr="009E1518" w:rsidRDefault="00887F6C" w:rsidP="00887F6C">
      <w:pPr>
        <w:ind w:firstLine="426"/>
        <w:jc w:val="both"/>
        <w:rPr>
          <w:rFonts w:eastAsia="Times New Roman"/>
          <w:color w:val="auto"/>
          <w:kern w:val="0"/>
        </w:rPr>
      </w:pPr>
      <w:r w:rsidRPr="009E1518">
        <w:rPr>
          <w:rFonts w:eastAsia="Times New Roman"/>
          <w:color w:val="auto"/>
          <w:kern w:val="0"/>
        </w:rPr>
        <w:t xml:space="preserve">По результатам мониторинга специалисты КЦСОН оказывают содействие в сборе документов для предоставления адресной материальной помощи семьям на ремонт печного отопления и электропроводки. </w:t>
      </w:r>
    </w:p>
    <w:p w:rsidR="00887F6C" w:rsidRPr="009E1518" w:rsidRDefault="00887F6C" w:rsidP="00887F6C">
      <w:pPr>
        <w:tabs>
          <w:tab w:val="left" w:pos="4320"/>
        </w:tabs>
        <w:jc w:val="both"/>
        <w:rPr>
          <w:rFonts w:eastAsia="Times New Roman"/>
          <w:color w:val="auto"/>
          <w:kern w:val="0"/>
        </w:rPr>
      </w:pPr>
    </w:p>
    <w:p w:rsidR="00F80F6B" w:rsidRPr="00C74982" w:rsidRDefault="00F80F6B" w:rsidP="00F80F6B">
      <w:pPr>
        <w:pStyle w:val="a3"/>
        <w:tabs>
          <w:tab w:val="left" w:pos="1995"/>
        </w:tabs>
        <w:spacing w:after="0"/>
        <w:jc w:val="center"/>
        <w:rPr>
          <w:b/>
          <w:color w:val="262626" w:themeColor="text1" w:themeTint="D9"/>
        </w:rPr>
      </w:pPr>
      <w:r w:rsidRPr="00C74982">
        <w:rPr>
          <w:b/>
          <w:color w:val="262626" w:themeColor="text1" w:themeTint="D9"/>
        </w:rPr>
        <w:t>С</w:t>
      </w:r>
      <w:r w:rsidR="00CE58DD" w:rsidRPr="00C74982">
        <w:rPr>
          <w:b/>
          <w:color w:val="262626" w:themeColor="text1" w:themeTint="D9"/>
        </w:rPr>
        <w:t>оциально-реабилитационное отделение</w:t>
      </w:r>
    </w:p>
    <w:p w:rsidR="00C22DF3" w:rsidRPr="00C74982" w:rsidRDefault="008505EE" w:rsidP="00B8506A">
      <w:pPr>
        <w:pStyle w:val="a3"/>
        <w:tabs>
          <w:tab w:val="left" w:pos="567"/>
        </w:tabs>
        <w:spacing w:after="0"/>
        <w:jc w:val="both"/>
        <w:rPr>
          <w:rFonts w:eastAsia="Times New Roman"/>
          <w:color w:val="262626" w:themeColor="text1" w:themeTint="D9"/>
          <w:kern w:val="0"/>
        </w:rPr>
      </w:pPr>
      <w:r w:rsidRPr="00C74982">
        <w:rPr>
          <w:rFonts w:eastAsia="Times New Roman"/>
          <w:color w:val="262626" w:themeColor="text1" w:themeTint="D9"/>
          <w:kern w:val="0"/>
          <w:lang w:val="x-none"/>
        </w:rPr>
        <w:t xml:space="preserve"> </w:t>
      </w:r>
      <w:r w:rsidR="00B8506A">
        <w:rPr>
          <w:rFonts w:eastAsia="Times New Roman"/>
          <w:color w:val="262626" w:themeColor="text1" w:themeTint="D9"/>
          <w:kern w:val="0"/>
        </w:rPr>
        <w:tab/>
      </w:r>
      <w:r w:rsidRPr="00C74982">
        <w:rPr>
          <w:rFonts w:eastAsia="Times New Roman"/>
          <w:color w:val="262626" w:themeColor="text1" w:themeTint="D9"/>
          <w:kern w:val="0"/>
          <w:lang w:val="x-none"/>
        </w:rPr>
        <w:t>Цель</w:t>
      </w:r>
      <w:r w:rsidRPr="00C74982">
        <w:rPr>
          <w:rFonts w:eastAsia="Times New Roman"/>
          <w:color w:val="262626" w:themeColor="text1" w:themeTint="D9"/>
          <w:kern w:val="0"/>
        </w:rPr>
        <w:t>ю</w:t>
      </w:r>
      <w:r w:rsidRPr="00C74982">
        <w:rPr>
          <w:rFonts w:eastAsia="Times New Roman"/>
          <w:color w:val="262626" w:themeColor="text1" w:themeTint="D9"/>
          <w:kern w:val="0"/>
          <w:lang w:val="x-none"/>
        </w:rPr>
        <w:t xml:space="preserve">  отделения является  оказание услуг направленных на  выявления и устранения причин, послуживших основанием для ухудшения условий жизнедеятельности граждан, снижения их возможностей самостоятельно обеспечивать свои основные жизненные потребности; профилактика обстоятельств, обусловливающих нуждаемость гражданина в социальном обслуживании, участие в реабилитационных и </w:t>
      </w:r>
      <w:proofErr w:type="spellStart"/>
      <w:r w:rsidRPr="00C74982">
        <w:rPr>
          <w:rFonts w:eastAsia="Times New Roman"/>
          <w:color w:val="262626" w:themeColor="text1" w:themeTint="D9"/>
          <w:kern w:val="0"/>
          <w:lang w:val="x-none"/>
        </w:rPr>
        <w:t>абиллитационных</w:t>
      </w:r>
      <w:proofErr w:type="spellEnd"/>
      <w:r w:rsidRPr="00C74982">
        <w:rPr>
          <w:rFonts w:eastAsia="Times New Roman"/>
          <w:color w:val="262626" w:themeColor="text1" w:themeTint="D9"/>
          <w:kern w:val="0"/>
          <w:lang w:val="x-none"/>
        </w:rPr>
        <w:t xml:space="preserve"> мероприятиях.</w:t>
      </w:r>
    </w:p>
    <w:p w:rsidR="00C22DF3" w:rsidRPr="00C74982" w:rsidRDefault="00A45641" w:rsidP="00C22DF3">
      <w:pPr>
        <w:ind w:firstLine="708"/>
        <w:jc w:val="both"/>
        <w:rPr>
          <w:color w:val="262626" w:themeColor="text1" w:themeTint="D9"/>
        </w:rPr>
      </w:pPr>
      <w:r w:rsidRPr="00C74982">
        <w:rPr>
          <w:color w:val="262626" w:themeColor="text1" w:themeTint="D9"/>
        </w:rPr>
        <w:t>С</w:t>
      </w:r>
      <w:r w:rsidR="00C22DF3" w:rsidRPr="00C74982">
        <w:rPr>
          <w:rFonts w:eastAsia="Times New Roman"/>
          <w:color w:val="262626" w:themeColor="text1" w:themeTint="D9"/>
          <w:bdr w:val="none" w:sz="0" w:space="0" w:color="auto" w:frame="1"/>
        </w:rPr>
        <w:t>пециалистами отделения оказано более 2,0 тысяч социальных услуг, обслужено 403 человека.  В целях улучшения качества оказания</w:t>
      </w:r>
      <w:r w:rsidR="009661B4">
        <w:rPr>
          <w:color w:val="262626" w:themeColor="text1" w:themeTint="D9"/>
        </w:rPr>
        <w:t xml:space="preserve"> социальных услуг </w:t>
      </w:r>
      <w:r w:rsidR="00C22DF3" w:rsidRPr="00C74982">
        <w:rPr>
          <w:color w:val="262626" w:themeColor="text1" w:themeTint="D9"/>
        </w:rPr>
        <w:t xml:space="preserve">в селе </w:t>
      </w:r>
      <w:proofErr w:type="spellStart"/>
      <w:r w:rsidR="00C22DF3" w:rsidRPr="00C74982">
        <w:rPr>
          <w:color w:val="262626" w:themeColor="text1" w:themeTint="D9"/>
        </w:rPr>
        <w:t>Чечеул</w:t>
      </w:r>
      <w:proofErr w:type="spellEnd"/>
      <w:r w:rsidR="00C22DF3" w:rsidRPr="00C74982">
        <w:rPr>
          <w:color w:val="262626" w:themeColor="text1" w:themeTint="D9"/>
        </w:rPr>
        <w:t xml:space="preserve"> и селе Филимоново действуют реабилитационные кабинеты. Специалисты с медицинским образованием оказывают услуги социально-медицинского </w:t>
      </w:r>
      <w:r w:rsidR="005F3A68">
        <w:rPr>
          <w:color w:val="262626" w:themeColor="text1" w:themeTint="D9"/>
        </w:rPr>
        <w:t>характера</w:t>
      </w:r>
      <w:r w:rsidR="00C22DF3" w:rsidRPr="00C74982">
        <w:rPr>
          <w:color w:val="262626" w:themeColor="text1" w:themeTint="D9"/>
        </w:rPr>
        <w:t>. Комплекс лечебно-оздоровительных мероприятий состоит из массажа, лечебной гимнастики с индивидуальным подбором упражнений для каждого чело</w:t>
      </w:r>
      <w:r w:rsidR="00AE1DF1" w:rsidRPr="00C74982">
        <w:rPr>
          <w:color w:val="262626" w:themeColor="text1" w:themeTint="D9"/>
        </w:rPr>
        <w:t xml:space="preserve">века; </w:t>
      </w:r>
      <w:r w:rsidR="00C22DF3" w:rsidRPr="00C74982">
        <w:rPr>
          <w:color w:val="262626" w:themeColor="text1" w:themeTint="D9"/>
        </w:rPr>
        <w:t xml:space="preserve"> приема фито-чая. В ходе прохождения реабилитационного курса даются рекомендации по режиму труда и отдыха, питанию, здоровому образу жизни. Все мероприятия проводятся по заключению врача.  Люди с ограничением в передвижении обслуживаются на дому.</w:t>
      </w:r>
    </w:p>
    <w:p w:rsidR="00CE58DD" w:rsidRPr="00C74982" w:rsidRDefault="00C22DF3" w:rsidP="00C22DF3">
      <w:pPr>
        <w:pStyle w:val="1"/>
        <w:ind w:firstLine="567"/>
        <w:jc w:val="both"/>
        <w:rPr>
          <w:rFonts w:ascii="Times New Roman" w:eastAsia="Calibri" w:hAnsi="Times New Roman"/>
          <w:bCs/>
          <w:color w:val="262626" w:themeColor="text1" w:themeTint="D9"/>
          <w:sz w:val="28"/>
          <w:szCs w:val="28"/>
          <w:lang w:val="ru-RU"/>
        </w:rPr>
      </w:pPr>
      <w:r w:rsidRPr="00C74982">
        <w:rPr>
          <w:rFonts w:ascii="Times New Roman" w:eastAsia="Calibri" w:hAnsi="Times New Roman"/>
          <w:color w:val="262626" w:themeColor="text1" w:themeTint="D9"/>
          <w:sz w:val="28"/>
          <w:szCs w:val="28"/>
          <w:lang w:val="ru-RU"/>
        </w:rPr>
        <w:t>С</w:t>
      </w:r>
      <w:r w:rsidR="00A45641" w:rsidRPr="00C74982">
        <w:rPr>
          <w:rFonts w:ascii="Times New Roman" w:eastAsia="Calibri" w:hAnsi="Times New Roman"/>
          <w:color w:val="262626" w:themeColor="text1" w:themeTint="D9"/>
          <w:sz w:val="28"/>
          <w:szCs w:val="28"/>
          <w:lang w:val="ru-RU"/>
        </w:rPr>
        <w:t>пециалист</w:t>
      </w:r>
      <w:r w:rsidR="00906F94" w:rsidRPr="00C74982">
        <w:rPr>
          <w:rFonts w:ascii="Times New Roman" w:eastAsia="Calibri" w:hAnsi="Times New Roman"/>
          <w:color w:val="262626" w:themeColor="text1" w:themeTint="D9"/>
          <w:sz w:val="28"/>
          <w:szCs w:val="28"/>
          <w:lang w:val="ru-RU"/>
        </w:rPr>
        <w:t>ы</w:t>
      </w:r>
      <w:r w:rsidR="00A45641" w:rsidRPr="00C74982">
        <w:rPr>
          <w:rFonts w:ascii="Times New Roman" w:eastAsia="Calibri" w:hAnsi="Times New Roman"/>
          <w:color w:val="262626" w:themeColor="text1" w:themeTint="D9"/>
          <w:sz w:val="28"/>
          <w:szCs w:val="28"/>
          <w:lang w:val="ru-RU"/>
        </w:rPr>
        <w:t xml:space="preserve"> отделения</w:t>
      </w:r>
      <w:r w:rsidR="001E5E37" w:rsidRPr="00C74982">
        <w:rPr>
          <w:rFonts w:ascii="Times New Roman" w:eastAsia="Calibri" w:hAnsi="Times New Roman"/>
          <w:color w:val="262626" w:themeColor="text1" w:themeTint="D9"/>
          <w:sz w:val="28"/>
          <w:szCs w:val="28"/>
          <w:lang w:val="ru-RU"/>
        </w:rPr>
        <w:t xml:space="preserve"> принимаю</w:t>
      </w:r>
      <w:r w:rsidR="00CE58DD" w:rsidRPr="00C74982">
        <w:rPr>
          <w:rFonts w:ascii="Times New Roman" w:eastAsia="Calibri" w:hAnsi="Times New Roman"/>
          <w:color w:val="262626" w:themeColor="text1" w:themeTint="D9"/>
          <w:sz w:val="28"/>
          <w:szCs w:val="28"/>
          <w:lang w:val="ru-RU"/>
        </w:rPr>
        <w:t>т участие в работе выездных заседаний медико-социа</w:t>
      </w:r>
      <w:r w:rsidR="00A45641" w:rsidRPr="00C74982">
        <w:rPr>
          <w:rFonts w:ascii="Times New Roman" w:eastAsia="Calibri" w:hAnsi="Times New Roman"/>
          <w:color w:val="262626" w:themeColor="text1" w:themeTint="D9"/>
          <w:sz w:val="28"/>
          <w:szCs w:val="28"/>
          <w:lang w:val="ru-RU"/>
        </w:rPr>
        <w:t>льной экспертизы филиала №24</w:t>
      </w:r>
      <w:r w:rsidR="00CE58DD" w:rsidRPr="00C74982">
        <w:rPr>
          <w:rFonts w:ascii="Times New Roman" w:eastAsia="Calibri" w:hAnsi="Times New Roman"/>
          <w:color w:val="262626" w:themeColor="text1" w:themeTint="D9"/>
          <w:sz w:val="28"/>
          <w:szCs w:val="28"/>
          <w:lang w:val="ru-RU"/>
        </w:rPr>
        <w:t xml:space="preserve"> ФГУ «Главное бюро медико-социальной эк</w:t>
      </w:r>
      <w:r w:rsidR="001E5E37" w:rsidRPr="00C74982">
        <w:rPr>
          <w:rFonts w:ascii="Times New Roman" w:eastAsia="Calibri" w:hAnsi="Times New Roman"/>
          <w:color w:val="262626" w:themeColor="text1" w:themeTint="D9"/>
          <w:sz w:val="28"/>
          <w:szCs w:val="28"/>
          <w:lang w:val="ru-RU"/>
        </w:rPr>
        <w:t>спертизы по Красноярскому краю».</w:t>
      </w:r>
      <w:r w:rsidR="00CE58DD" w:rsidRPr="00C74982">
        <w:rPr>
          <w:rFonts w:ascii="Times New Roman" w:eastAsia="Calibri" w:hAnsi="Times New Roman"/>
          <w:color w:val="262626" w:themeColor="text1" w:themeTint="D9"/>
          <w:sz w:val="28"/>
          <w:szCs w:val="28"/>
          <w:lang w:val="ru-RU"/>
        </w:rPr>
        <w:t xml:space="preserve"> </w:t>
      </w:r>
    </w:p>
    <w:p w:rsidR="001E5E37" w:rsidRPr="00C74982" w:rsidRDefault="00C161B3" w:rsidP="00906F94">
      <w:pPr>
        <w:pStyle w:val="1"/>
        <w:ind w:firstLine="708"/>
        <w:jc w:val="both"/>
        <w:rPr>
          <w:rFonts w:ascii="Times New Roman" w:eastAsia="Calibri" w:hAnsi="Times New Roman"/>
          <w:color w:val="262626" w:themeColor="text1" w:themeTint="D9"/>
          <w:sz w:val="28"/>
          <w:szCs w:val="28"/>
          <w:lang w:val="ru-RU"/>
        </w:rPr>
      </w:pPr>
      <w:r w:rsidRPr="00C74982">
        <w:rPr>
          <w:rFonts w:ascii="Times New Roman" w:eastAsia="Calibri" w:hAnsi="Times New Roman"/>
          <w:bCs/>
          <w:color w:val="262626" w:themeColor="text1" w:themeTint="D9"/>
          <w:sz w:val="28"/>
          <w:szCs w:val="28"/>
          <w:lang w:val="ru-RU"/>
        </w:rPr>
        <w:t>На основе</w:t>
      </w:r>
      <w:r w:rsidR="00906F94" w:rsidRPr="00C74982">
        <w:rPr>
          <w:rFonts w:ascii="Times New Roman" w:eastAsia="Calibri" w:hAnsi="Times New Roman"/>
          <w:bCs/>
          <w:color w:val="262626" w:themeColor="text1" w:themeTint="D9"/>
          <w:sz w:val="28"/>
          <w:szCs w:val="28"/>
          <w:lang w:val="ru-RU"/>
        </w:rPr>
        <w:t xml:space="preserve"> анализа</w:t>
      </w:r>
      <w:r w:rsidR="00CE58DD" w:rsidRPr="00C74982">
        <w:rPr>
          <w:rFonts w:ascii="Times New Roman" w:eastAsia="Calibri" w:hAnsi="Times New Roman"/>
          <w:bCs/>
          <w:color w:val="262626" w:themeColor="text1" w:themeTint="D9"/>
          <w:sz w:val="28"/>
          <w:szCs w:val="28"/>
          <w:lang w:val="ru-RU"/>
        </w:rPr>
        <w:t xml:space="preserve"> полученных ИПР, </w:t>
      </w:r>
      <w:r w:rsidR="00CE58DD" w:rsidRPr="00C74982">
        <w:rPr>
          <w:rFonts w:ascii="Times New Roman" w:eastAsia="Calibri" w:hAnsi="Times New Roman"/>
          <w:color w:val="262626" w:themeColor="text1" w:themeTint="D9"/>
          <w:sz w:val="28"/>
          <w:szCs w:val="28"/>
          <w:lang w:val="ru-RU"/>
        </w:rPr>
        <w:t>для каждого инвалида разрабатывается индивидуальный реабилитационный маршрут, даются рекомендации по бытовой ад</w:t>
      </w:r>
      <w:r w:rsidR="00906F94" w:rsidRPr="00C74982">
        <w:rPr>
          <w:rFonts w:ascii="Times New Roman" w:eastAsia="Calibri" w:hAnsi="Times New Roman"/>
          <w:color w:val="262626" w:themeColor="text1" w:themeTint="D9"/>
          <w:sz w:val="28"/>
          <w:szCs w:val="28"/>
          <w:lang w:val="ru-RU"/>
        </w:rPr>
        <w:t>аптации, режиму труда и отдыха</w:t>
      </w:r>
      <w:r w:rsidR="00CE58DD" w:rsidRPr="00C74982">
        <w:rPr>
          <w:rFonts w:ascii="Times New Roman" w:eastAsia="Calibri" w:hAnsi="Times New Roman"/>
          <w:color w:val="262626" w:themeColor="text1" w:themeTint="D9"/>
          <w:sz w:val="28"/>
          <w:szCs w:val="28"/>
          <w:lang w:val="ru-RU"/>
        </w:rPr>
        <w:t xml:space="preserve">, здоровому образу жизни. </w:t>
      </w:r>
    </w:p>
    <w:p w:rsidR="002C2C9E" w:rsidRPr="00C74982" w:rsidRDefault="00977003" w:rsidP="00B8506A">
      <w:pPr>
        <w:ind w:firstLine="708"/>
        <w:jc w:val="both"/>
        <w:rPr>
          <w:color w:val="262626" w:themeColor="text1" w:themeTint="D9"/>
        </w:rPr>
      </w:pPr>
      <w:r w:rsidRPr="00C74982">
        <w:rPr>
          <w:color w:val="262626" w:themeColor="text1" w:themeTint="D9"/>
        </w:rPr>
        <w:lastRenderedPageBreak/>
        <w:t xml:space="preserve">Реализация основных направлений реабилитации инвалидов предусматривает использование инвалидами технических средств реабилитации, </w:t>
      </w:r>
      <w:r w:rsidR="009A6708" w:rsidRPr="00C74982">
        <w:rPr>
          <w:color w:val="262626" w:themeColor="text1" w:themeTint="D9"/>
        </w:rPr>
        <w:t>д</w:t>
      </w:r>
      <w:r w:rsidR="00AE1DF1" w:rsidRPr="00C74982">
        <w:rPr>
          <w:color w:val="262626" w:themeColor="text1" w:themeTint="D9"/>
        </w:rPr>
        <w:t xml:space="preserve">ля оказания помощи семьям </w:t>
      </w:r>
      <w:r w:rsidR="008F01F3" w:rsidRPr="00C74982">
        <w:rPr>
          <w:color w:val="262626" w:themeColor="text1" w:themeTint="D9"/>
        </w:rPr>
        <w:t xml:space="preserve"> по уходу за тяжелобольными,</w:t>
      </w:r>
      <w:r w:rsidRPr="00C74982">
        <w:rPr>
          <w:color w:val="262626" w:themeColor="text1" w:themeTint="D9"/>
        </w:rPr>
        <w:t xml:space="preserve"> открыт пункт проката технических средств на базе центра. В наличии имеются кресло – коляски, костыли и ходунки</w:t>
      </w:r>
      <w:r w:rsidR="009B0D15" w:rsidRPr="00C74982">
        <w:rPr>
          <w:color w:val="262626" w:themeColor="text1" w:themeTint="D9"/>
        </w:rPr>
        <w:t>, данной услугой воспользовались  9 человек.</w:t>
      </w:r>
    </w:p>
    <w:p w:rsidR="00616F57" w:rsidRPr="00C74982" w:rsidRDefault="00616F57" w:rsidP="00C63C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C74982">
        <w:rPr>
          <w:color w:val="262626" w:themeColor="text1" w:themeTint="D9"/>
          <w:sz w:val="28"/>
          <w:szCs w:val="28"/>
        </w:rPr>
        <w:t>В КЦСОН организована перевозка маломобильных групп населения - «Социальное такси», предназначено для оказания дополнительной меры социальной поддержки гражданам, проживающим в районе и имеющих ограниченные возможности в передвижении. Предоставленной услугой воспользовались 40 человек</w:t>
      </w:r>
      <w:r w:rsidR="00C63C71" w:rsidRPr="00C74982">
        <w:rPr>
          <w:color w:val="262626" w:themeColor="text1" w:themeTint="D9"/>
          <w:sz w:val="28"/>
          <w:szCs w:val="28"/>
        </w:rPr>
        <w:t>, доход от перевозок составил более 28 тысяч рублей.</w:t>
      </w:r>
    </w:p>
    <w:p w:rsidR="009661B4" w:rsidRDefault="009661B4" w:rsidP="00616F57">
      <w:pPr>
        <w:ind w:firstLine="708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Одним из направлений</w:t>
      </w:r>
      <w:r w:rsidR="00151DAA">
        <w:rPr>
          <w:color w:val="262626" w:themeColor="text1" w:themeTint="D9"/>
        </w:rPr>
        <w:t xml:space="preserve"> деятельности реабилитационного</w:t>
      </w:r>
      <w:r>
        <w:rPr>
          <w:color w:val="262626" w:themeColor="text1" w:themeTint="D9"/>
        </w:rPr>
        <w:t xml:space="preserve"> отделения </w:t>
      </w:r>
      <w:r w:rsidR="00616F57" w:rsidRPr="00C74982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 xml:space="preserve">является работа с семьями, воспитывающих детей-инвалидов.   </w:t>
      </w:r>
    </w:p>
    <w:p w:rsidR="00616F57" w:rsidRPr="00C74982" w:rsidRDefault="008D5F00" w:rsidP="00616F57">
      <w:pPr>
        <w:ind w:firstLine="708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Для них работает </w:t>
      </w:r>
      <w:r w:rsidR="00616F57" w:rsidRPr="00C74982">
        <w:rPr>
          <w:color w:val="262626" w:themeColor="text1" w:themeTint="D9"/>
        </w:rPr>
        <w:t xml:space="preserve">«Школа для родителей». Основной целью которой является оказание психолого-педагогической поддержки и просвещение родителей, воспитывающих детей с ОВЗ, освоение ими базовых навыков для самостоятельной реабилитационной деятельности на дому. Проведение Школы определяется календарно-тематическим планом, составленным с учётом запросов родителей. </w:t>
      </w:r>
      <w:r w:rsidR="00C74982" w:rsidRPr="00C74982">
        <w:rPr>
          <w:color w:val="262626" w:themeColor="text1" w:themeTint="D9"/>
        </w:rPr>
        <w:t>За отчетный период проведено 15 занятий охвачено 125 семей.</w:t>
      </w:r>
    </w:p>
    <w:p w:rsidR="00616F57" w:rsidRDefault="00616F57" w:rsidP="00977003">
      <w:pPr>
        <w:jc w:val="both"/>
        <w:rPr>
          <w:color w:val="262626" w:themeColor="text1" w:themeTint="D9"/>
        </w:rPr>
      </w:pPr>
      <w:r w:rsidRPr="00C74982">
        <w:rPr>
          <w:color w:val="262626" w:themeColor="text1" w:themeTint="D9"/>
        </w:rPr>
        <w:t>У родителей есть возможность получить услуги в соответствии со своим</w:t>
      </w:r>
      <w:r w:rsidR="009A6708" w:rsidRPr="00C74982">
        <w:rPr>
          <w:color w:val="262626" w:themeColor="text1" w:themeTint="D9"/>
        </w:rPr>
        <w:t>и</w:t>
      </w:r>
      <w:r w:rsidRPr="00C74982">
        <w:rPr>
          <w:color w:val="262626" w:themeColor="text1" w:themeTint="D9"/>
        </w:rPr>
        <w:t xml:space="preserve"> запросами и потребностями. Для получения индивидуально психологических консультаций и педагогической коррекции создано направление </w:t>
      </w:r>
      <w:r w:rsidRPr="00C74982">
        <w:rPr>
          <w:b/>
          <w:color w:val="262626" w:themeColor="text1" w:themeTint="D9"/>
        </w:rPr>
        <w:t>«</w:t>
      </w:r>
      <w:r w:rsidRPr="00C74982">
        <w:rPr>
          <w:color w:val="262626" w:themeColor="text1" w:themeTint="D9"/>
        </w:rPr>
        <w:t xml:space="preserve">Домашнего  </w:t>
      </w:r>
      <w:proofErr w:type="spellStart"/>
      <w:r w:rsidRPr="00C74982">
        <w:rPr>
          <w:color w:val="262626" w:themeColor="text1" w:themeTint="D9"/>
        </w:rPr>
        <w:t>визитирования</w:t>
      </w:r>
      <w:proofErr w:type="spellEnd"/>
      <w:r w:rsidRPr="00C74982">
        <w:rPr>
          <w:b/>
          <w:color w:val="262626" w:themeColor="text1" w:themeTint="D9"/>
        </w:rPr>
        <w:t>»</w:t>
      </w:r>
      <w:r w:rsidRPr="00C74982">
        <w:rPr>
          <w:color w:val="262626" w:themeColor="text1" w:themeTint="D9"/>
        </w:rPr>
        <w:t xml:space="preserve">.  </w:t>
      </w:r>
    </w:p>
    <w:p w:rsidR="0064668A" w:rsidRPr="00C74982" w:rsidRDefault="00BD498B" w:rsidP="00977003">
      <w:pPr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Одним из современных технологий</w:t>
      </w:r>
      <w:r w:rsidR="0064668A" w:rsidRPr="00C74982">
        <w:rPr>
          <w:color w:val="262626" w:themeColor="text1" w:themeTint="D9"/>
        </w:rPr>
        <w:t xml:space="preserve"> «Школы молодого инвалида». Участниками являются люди</w:t>
      </w:r>
      <w:r w:rsidR="0064668A">
        <w:rPr>
          <w:color w:val="262626" w:themeColor="text1" w:themeTint="D9"/>
        </w:rPr>
        <w:t>,</w:t>
      </w:r>
      <w:r w:rsidR="0064668A" w:rsidRPr="00C74982">
        <w:rPr>
          <w:color w:val="262626" w:themeColor="text1" w:themeTint="D9"/>
        </w:rPr>
        <w:t xml:space="preserve"> с ментальными нарушениями</w:t>
      </w:r>
      <w:r w:rsidR="0064668A">
        <w:rPr>
          <w:color w:val="262626" w:themeColor="text1" w:themeTint="D9"/>
        </w:rPr>
        <w:t>,</w:t>
      </w:r>
      <w:r w:rsidR="0064668A" w:rsidRPr="00C74982">
        <w:rPr>
          <w:color w:val="262626" w:themeColor="text1" w:themeTint="D9"/>
        </w:rPr>
        <w:t xml:space="preserve"> от 18-30 лет.  Основной целью занятий является подготовка людей к самостоятел</w:t>
      </w:r>
      <w:r w:rsidR="0064668A">
        <w:rPr>
          <w:color w:val="262626" w:themeColor="text1" w:themeTint="D9"/>
        </w:rPr>
        <w:t xml:space="preserve">ьному проживанию и возможность </w:t>
      </w:r>
      <w:r w:rsidR="0064668A" w:rsidRPr="00C74982">
        <w:rPr>
          <w:color w:val="262626" w:themeColor="text1" w:themeTint="D9"/>
        </w:rPr>
        <w:t xml:space="preserve">установить межличностные отношения в социальной среде. </w:t>
      </w:r>
    </w:p>
    <w:p w:rsidR="0093300B" w:rsidRPr="00C74982" w:rsidRDefault="002C2C9E" w:rsidP="00B8506A">
      <w:pPr>
        <w:ind w:firstLine="708"/>
        <w:jc w:val="both"/>
        <w:rPr>
          <w:color w:val="262626" w:themeColor="text1" w:themeTint="D9"/>
        </w:rPr>
      </w:pPr>
      <w:r w:rsidRPr="00C74982">
        <w:rPr>
          <w:color w:val="262626" w:themeColor="text1" w:themeTint="D9"/>
        </w:rPr>
        <w:t>На территории Канского</w:t>
      </w:r>
      <w:r w:rsidR="0093300B" w:rsidRPr="00C74982">
        <w:rPr>
          <w:color w:val="262626" w:themeColor="text1" w:themeTint="D9"/>
        </w:rPr>
        <w:t xml:space="preserve"> ра</w:t>
      </w:r>
      <w:r w:rsidR="00AE1DF1" w:rsidRPr="00C74982">
        <w:rPr>
          <w:color w:val="262626" w:themeColor="text1" w:themeTint="D9"/>
        </w:rPr>
        <w:t>йона ф</w:t>
      </w:r>
      <w:r w:rsidR="000F220E" w:rsidRPr="00C74982">
        <w:rPr>
          <w:color w:val="262626" w:themeColor="text1" w:themeTint="D9"/>
        </w:rPr>
        <w:t>ункционирует К</w:t>
      </w:r>
      <w:r w:rsidR="00AE1DF1" w:rsidRPr="00C74982">
        <w:rPr>
          <w:color w:val="262626" w:themeColor="text1" w:themeTint="D9"/>
        </w:rPr>
        <w:t>луб</w:t>
      </w:r>
      <w:r w:rsidR="005D1A5B" w:rsidRPr="00C74982">
        <w:rPr>
          <w:color w:val="262626" w:themeColor="text1" w:themeTint="D9"/>
        </w:rPr>
        <w:t xml:space="preserve"> «Содружество»,</w:t>
      </w:r>
      <w:r w:rsidR="000F220E" w:rsidRPr="00C74982">
        <w:rPr>
          <w:color w:val="262626" w:themeColor="text1" w:themeTint="D9"/>
        </w:rPr>
        <w:t xml:space="preserve"> численность членов клуба составляет 178 человек, периодичность встреч 1 раз в месяц. Основной целью </w:t>
      </w:r>
      <w:r w:rsidR="0093300B" w:rsidRPr="00C74982">
        <w:rPr>
          <w:color w:val="262626" w:themeColor="text1" w:themeTint="D9"/>
        </w:rPr>
        <w:t xml:space="preserve"> является, общение гражда</w:t>
      </w:r>
      <w:r w:rsidR="000F220E" w:rsidRPr="00C74982">
        <w:rPr>
          <w:color w:val="262626" w:themeColor="text1" w:themeTint="D9"/>
        </w:rPr>
        <w:t>н с ограниченными возможностями, социокультурная реабилитация инвалидов.</w:t>
      </w:r>
      <w:r w:rsidR="0093300B" w:rsidRPr="00C74982">
        <w:rPr>
          <w:color w:val="262626" w:themeColor="text1" w:themeTint="D9"/>
        </w:rPr>
        <w:t xml:space="preserve"> Филиалы Клуба имеются в</w:t>
      </w:r>
      <w:r w:rsidR="000F220E" w:rsidRPr="00C74982">
        <w:rPr>
          <w:color w:val="262626" w:themeColor="text1" w:themeTint="D9"/>
        </w:rPr>
        <w:t>о всех сельских поселениях.</w:t>
      </w:r>
      <w:r w:rsidR="0093300B" w:rsidRPr="00C74982">
        <w:rPr>
          <w:color w:val="262626" w:themeColor="text1" w:themeTint="D9"/>
        </w:rPr>
        <w:t xml:space="preserve"> </w:t>
      </w:r>
    </w:p>
    <w:p w:rsidR="009B0D15" w:rsidRPr="00C74982" w:rsidRDefault="0093300B" w:rsidP="00C63C71">
      <w:pPr>
        <w:ind w:firstLine="708"/>
        <w:jc w:val="both"/>
        <w:rPr>
          <w:color w:val="262626" w:themeColor="text1" w:themeTint="D9"/>
        </w:rPr>
      </w:pPr>
      <w:r w:rsidRPr="00C74982">
        <w:rPr>
          <w:color w:val="262626" w:themeColor="text1" w:themeTint="D9"/>
        </w:rPr>
        <w:t xml:space="preserve">Одно из ведущих направлений реабилитационного процесса — создание доступного информационного пространства для инвалидов и семей, имеющих детей-инвалидов. Специалисты отделения активно используют в работе информационно-справочный портал РИАС (invalid24.ru), а так – же  знакомят с его работой получателей услуг. Он действует в открытом режиме и обеспечивает доступ к информации о реабилитационных услугах. У </w:t>
      </w:r>
      <w:r w:rsidR="002C2C9E" w:rsidRPr="00C74982">
        <w:rPr>
          <w:color w:val="262626" w:themeColor="text1" w:themeTint="D9"/>
        </w:rPr>
        <w:t>получателей услуг так же</w:t>
      </w:r>
      <w:r w:rsidRPr="00C74982">
        <w:rPr>
          <w:color w:val="262626" w:themeColor="text1" w:themeTint="D9"/>
        </w:rPr>
        <w:t xml:space="preserve"> есть возможность ознакомиться и научиться работе с компьютером.  С</w:t>
      </w:r>
      <w:r w:rsidR="002C2C9E" w:rsidRPr="00C74982">
        <w:rPr>
          <w:color w:val="262626" w:themeColor="text1" w:themeTint="D9"/>
        </w:rPr>
        <w:t xml:space="preserve"> июля месяца компьютерный класс</w:t>
      </w:r>
      <w:r w:rsidRPr="00C74982">
        <w:rPr>
          <w:color w:val="262626" w:themeColor="text1" w:themeTint="D9"/>
        </w:rPr>
        <w:t xml:space="preserve"> работает в здании центра.   </w:t>
      </w:r>
    </w:p>
    <w:p w:rsidR="00F94773" w:rsidRPr="00C74982" w:rsidRDefault="00F94773" w:rsidP="00F94773">
      <w:pPr>
        <w:shd w:val="clear" w:color="auto" w:fill="FFFFFF"/>
        <w:jc w:val="both"/>
        <w:rPr>
          <w:color w:val="262626" w:themeColor="text1" w:themeTint="D9"/>
          <w:kern w:val="0"/>
        </w:rPr>
      </w:pPr>
      <w:r w:rsidRPr="00C74982">
        <w:rPr>
          <w:color w:val="262626" w:themeColor="text1" w:themeTint="D9"/>
        </w:rPr>
        <w:t xml:space="preserve"> </w:t>
      </w:r>
      <w:r w:rsidRPr="00C74982">
        <w:rPr>
          <w:color w:val="262626" w:themeColor="text1" w:themeTint="D9"/>
          <w:kern w:val="0"/>
        </w:rPr>
        <w:t xml:space="preserve"> </w:t>
      </w:r>
      <w:r w:rsidR="00B8506A">
        <w:rPr>
          <w:color w:val="262626" w:themeColor="text1" w:themeTint="D9"/>
          <w:kern w:val="0"/>
        </w:rPr>
        <w:tab/>
      </w:r>
      <w:r w:rsidRPr="00C74982">
        <w:rPr>
          <w:color w:val="262626" w:themeColor="text1" w:themeTint="D9"/>
          <w:kern w:val="0"/>
        </w:rPr>
        <w:t>Во исполнение майских указов Президента Российской Федерации, в соответствии с регио</w:t>
      </w:r>
      <w:r w:rsidR="00146569">
        <w:rPr>
          <w:color w:val="262626" w:themeColor="text1" w:themeTint="D9"/>
          <w:kern w:val="0"/>
        </w:rPr>
        <w:t>нальной «дорожной картой» в 2020</w:t>
      </w:r>
      <w:r w:rsidRPr="00C74982">
        <w:rPr>
          <w:color w:val="262626" w:themeColor="text1" w:themeTint="D9"/>
          <w:kern w:val="0"/>
        </w:rPr>
        <w:t xml:space="preserve"> году учреждениям п</w:t>
      </w:r>
      <w:r w:rsidR="005B67B2">
        <w:rPr>
          <w:color w:val="262626" w:themeColor="text1" w:themeTint="D9"/>
          <w:kern w:val="0"/>
        </w:rPr>
        <w:t>роводилась работа по увеличению</w:t>
      </w:r>
      <w:r w:rsidRPr="00C74982">
        <w:rPr>
          <w:color w:val="262626" w:themeColor="text1" w:themeTint="D9"/>
          <w:kern w:val="0"/>
        </w:rPr>
        <w:t xml:space="preserve"> среднемесячной заработной пла</w:t>
      </w:r>
      <w:r w:rsidR="00D771C0">
        <w:rPr>
          <w:color w:val="262626" w:themeColor="text1" w:themeTint="D9"/>
          <w:kern w:val="0"/>
        </w:rPr>
        <w:t>ты социальн</w:t>
      </w:r>
      <w:r w:rsidR="005B67B2">
        <w:rPr>
          <w:color w:val="262626" w:themeColor="text1" w:themeTint="D9"/>
          <w:kern w:val="0"/>
        </w:rPr>
        <w:t>ых работников. В 2020</w:t>
      </w:r>
      <w:r w:rsidRPr="00C74982">
        <w:rPr>
          <w:color w:val="262626" w:themeColor="text1" w:themeTint="D9"/>
          <w:kern w:val="0"/>
        </w:rPr>
        <w:t xml:space="preserve"> году зарабо</w:t>
      </w:r>
      <w:r w:rsidR="00146569">
        <w:rPr>
          <w:color w:val="262626" w:themeColor="text1" w:themeTint="D9"/>
          <w:kern w:val="0"/>
        </w:rPr>
        <w:t>тная плата составила – 43</w:t>
      </w:r>
      <w:r w:rsidR="002F1ECA">
        <w:rPr>
          <w:color w:val="262626" w:themeColor="text1" w:themeTint="D9"/>
          <w:kern w:val="0"/>
        </w:rPr>
        <w:t>473,96</w:t>
      </w:r>
      <w:r w:rsidRPr="00C74982">
        <w:rPr>
          <w:color w:val="262626" w:themeColor="text1" w:themeTint="D9"/>
          <w:kern w:val="0"/>
        </w:rPr>
        <w:t xml:space="preserve"> рублей</w:t>
      </w:r>
      <w:r w:rsidR="002F1ECA">
        <w:rPr>
          <w:color w:val="262626" w:themeColor="text1" w:themeTint="D9"/>
          <w:kern w:val="0"/>
        </w:rPr>
        <w:t>.</w:t>
      </w:r>
      <w:r w:rsidRPr="00C74982">
        <w:rPr>
          <w:color w:val="262626" w:themeColor="text1" w:themeTint="D9"/>
          <w:kern w:val="0"/>
        </w:rPr>
        <w:t xml:space="preserve"> Достижение целевого ориентира по среднемесячной заработной плате социальных работников в</w:t>
      </w:r>
      <w:r w:rsidR="005B67B2">
        <w:rPr>
          <w:color w:val="262626" w:themeColor="text1" w:themeTint="D9"/>
          <w:kern w:val="0"/>
        </w:rPr>
        <w:t xml:space="preserve"> среднем по итогам 2021</w:t>
      </w:r>
      <w:r w:rsidRPr="00C74982">
        <w:rPr>
          <w:color w:val="262626" w:themeColor="text1" w:themeTint="D9"/>
          <w:kern w:val="0"/>
        </w:rPr>
        <w:t xml:space="preserve"> года планируется обеспечить в </w:t>
      </w:r>
      <w:r w:rsidRPr="00C74982">
        <w:rPr>
          <w:color w:val="262626" w:themeColor="text1" w:themeTint="D9"/>
          <w:kern w:val="0"/>
        </w:rPr>
        <w:lastRenderedPageBreak/>
        <w:t>полном объеме, в том числе за счет осуществления стимулирующих выплат по итогам года.</w:t>
      </w:r>
    </w:p>
    <w:p w:rsidR="004D21CF" w:rsidRPr="00C74982" w:rsidRDefault="004D21CF" w:rsidP="00B8506A">
      <w:pPr>
        <w:shd w:val="clear" w:color="auto" w:fill="FFFFFF"/>
        <w:spacing w:line="360" w:lineRule="atLeast"/>
        <w:ind w:firstLine="708"/>
        <w:jc w:val="both"/>
        <w:rPr>
          <w:rFonts w:eastAsia="Times New Roman"/>
          <w:color w:val="262626" w:themeColor="text1" w:themeTint="D9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Основными задачами деятельности муниципального бюджетного учреждения Комплексный Центр социального обслуживания населения Канского района является забота о гражданах пожилого возраста, защита детей и поддержка людей с ограниченными возможностями, проживающими на территории Канского района. Все преобразования и реформы в сфере социального </w:t>
      </w:r>
      <w:r w:rsidR="002D6841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обслуживания населения в </w:t>
      </w:r>
      <w:r w:rsidR="005B67B2">
        <w:rPr>
          <w:rFonts w:eastAsia="Times New Roman"/>
          <w:color w:val="262626" w:themeColor="text1" w:themeTint="D9"/>
          <w:bdr w:val="none" w:sz="0" w:space="0" w:color="auto" w:frame="1"/>
        </w:rPr>
        <w:t>2020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году были нацелены на обеспечение всеобщей доступности и повышения качества основных социальных услуг. В целом качество жизни каждого человека и определяет эффективность наших действий в данном направлении.</w:t>
      </w:r>
    </w:p>
    <w:p w:rsidR="004D21CF" w:rsidRPr="00C74982" w:rsidRDefault="008F1833" w:rsidP="004D21CF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К основным задачам</w:t>
      </w:r>
      <w:r w:rsidR="004D21CF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развития системы </w:t>
      </w:r>
      <w:r w:rsidR="00146569">
        <w:rPr>
          <w:rFonts w:eastAsia="Times New Roman"/>
          <w:color w:val="262626" w:themeColor="text1" w:themeTint="D9"/>
          <w:bdr w:val="none" w:sz="0" w:space="0" w:color="auto" w:frame="1"/>
        </w:rPr>
        <w:t>социального обслуживания на 2021</w:t>
      </w:r>
      <w:r w:rsidR="004D21CF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год относятся:</w:t>
      </w:r>
    </w:p>
    <w:p w:rsidR="004D21CF" w:rsidRPr="00C74982" w:rsidRDefault="004D21CF" w:rsidP="004D21CF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– </w:t>
      </w:r>
      <w:r w:rsidR="00BE7376" w:rsidRPr="00C74982">
        <w:rPr>
          <w:rFonts w:eastAsia="Times New Roman"/>
          <w:color w:val="262626" w:themeColor="text1" w:themeTint="D9"/>
          <w:bdr w:val="none" w:sz="0" w:space="0" w:color="auto" w:frame="1"/>
        </w:rPr>
        <w:t>повышение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качества предоставляемых надомных и реабилитационных услуг;</w:t>
      </w:r>
    </w:p>
    <w:p w:rsidR="004D21CF" w:rsidRPr="00C74982" w:rsidRDefault="00BE3569" w:rsidP="004D21CF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</w:rPr>
      </w:pP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– внедрение новых форм</w:t>
      </w:r>
      <w:r w:rsidR="004D21CF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предоставления социальных услу</w:t>
      </w:r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>г на дому</w:t>
      </w:r>
      <w:r w:rsidR="004D21CF" w:rsidRPr="00C74982">
        <w:rPr>
          <w:rFonts w:eastAsia="Times New Roman"/>
          <w:color w:val="262626" w:themeColor="text1" w:themeTint="D9"/>
          <w:bdr w:val="none" w:sz="0" w:space="0" w:color="auto" w:frame="1"/>
        </w:rPr>
        <w:t>, направленных на обеспечение максимально комфортного пребывания человека в привычной социальной среде и поддержку родственников, осуществляющих уход;</w:t>
      </w:r>
    </w:p>
    <w:p w:rsidR="004D21CF" w:rsidRPr="00C74982" w:rsidRDefault="00146569" w:rsidP="004D21CF">
      <w:pPr>
        <w:shd w:val="clear" w:color="auto" w:fill="FFFFFF"/>
        <w:spacing w:line="360" w:lineRule="atLeast"/>
        <w:jc w:val="both"/>
        <w:rPr>
          <w:rFonts w:eastAsia="Times New Roman"/>
          <w:color w:val="262626" w:themeColor="text1" w:themeTint="D9"/>
        </w:rPr>
      </w:pPr>
      <w:bookmarkStart w:id="2" w:name="_GoBack"/>
      <w:bookmarkEnd w:id="2"/>
      <w:r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 </w:t>
      </w:r>
      <w:r w:rsidR="004D21CF" w:rsidRPr="00C74982">
        <w:rPr>
          <w:rFonts w:eastAsia="Times New Roman"/>
          <w:color w:val="262626" w:themeColor="text1" w:themeTint="D9"/>
          <w:bdr w:val="none" w:sz="0" w:space="0" w:color="auto" w:frame="1"/>
        </w:rPr>
        <w:t xml:space="preserve">-достижение эффективного межведомственного взаимодействия; </w:t>
      </w:r>
    </w:p>
    <w:p w:rsidR="00294D59" w:rsidRPr="00C74982" w:rsidRDefault="00294D59" w:rsidP="00F16C97">
      <w:pPr>
        <w:pStyle w:val="s1"/>
        <w:shd w:val="clear" w:color="auto" w:fill="FFFFFF"/>
        <w:spacing w:after="0"/>
        <w:jc w:val="both"/>
        <w:rPr>
          <w:color w:val="262626" w:themeColor="text1" w:themeTint="D9"/>
          <w:sz w:val="28"/>
          <w:szCs w:val="28"/>
        </w:rPr>
      </w:pPr>
      <w:r w:rsidRPr="00C74982">
        <w:rPr>
          <w:color w:val="262626" w:themeColor="text1" w:themeTint="D9"/>
          <w:sz w:val="28"/>
          <w:szCs w:val="28"/>
        </w:rPr>
        <w:t>- работа с кадрами по повышению их профессионального уровня</w:t>
      </w:r>
    </w:p>
    <w:p w:rsidR="00294D59" w:rsidRPr="00C74982" w:rsidRDefault="00294D59" w:rsidP="00F16C97">
      <w:pPr>
        <w:pStyle w:val="s1"/>
        <w:shd w:val="clear" w:color="auto" w:fill="FFFFFF"/>
        <w:spacing w:after="0"/>
        <w:jc w:val="both"/>
        <w:rPr>
          <w:color w:val="262626" w:themeColor="text1" w:themeTint="D9"/>
          <w:sz w:val="28"/>
          <w:szCs w:val="28"/>
        </w:rPr>
      </w:pPr>
      <w:r w:rsidRPr="00C74982">
        <w:rPr>
          <w:color w:val="262626" w:themeColor="text1" w:themeTint="D9"/>
          <w:sz w:val="28"/>
          <w:szCs w:val="28"/>
        </w:rPr>
        <w:t>- выполнение плана муниципального задания</w:t>
      </w:r>
    </w:p>
    <w:p w:rsidR="005205F1" w:rsidRPr="00C74982" w:rsidRDefault="005205F1" w:rsidP="00B8506A">
      <w:pPr>
        <w:ind w:firstLine="708"/>
        <w:jc w:val="both"/>
        <w:rPr>
          <w:rFonts w:eastAsia="PMingLiU"/>
          <w:color w:val="262626" w:themeColor="text1" w:themeTint="D9"/>
          <w:lang w:eastAsia="zh-TW"/>
        </w:rPr>
      </w:pPr>
      <w:r w:rsidRPr="00C74982">
        <w:rPr>
          <w:rFonts w:eastAsia="PMingLiU"/>
          <w:color w:val="262626" w:themeColor="text1" w:themeTint="D9"/>
          <w:lang w:eastAsia="zh-TW"/>
        </w:rPr>
        <w:t>Достижение  результатов реализации задач позволит повысить устойчивость системы социального обслуживание населения в части оправдания социальных ожиданий на доступное получение качественных государственных социальных услуг и в конечном итоге повысит удовлетворенность населения качеством жизни.</w:t>
      </w:r>
    </w:p>
    <w:p w:rsidR="005205F1" w:rsidRPr="00C74982" w:rsidRDefault="005205F1" w:rsidP="005205F1">
      <w:pPr>
        <w:jc w:val="both"/>
        <w:rPr>
          <w:color w:val="262626" w:themeColor="text1" w:themeTint="D9"/>
        </w:rPr>
      </w:pPr>
      <w:r w:rsidRPr="00C74982">
        <w:rPr>
          <w:color w:val="262626" w:themeColor="text1" w:themeTint="D9"/>
        </w:rPr>
        <w:t xml:space="preserve">Коллектив центра всегда готов откликнуться и прийти на помощь людям, которые оказались в трудных жизненных условиях и которым необходима поддержка государства. </w:t>
      </w:r>
    </w:p>
    <w:p w:rsidR="005205F1" w:rsidRPr="00C74982" w:rsidRDefault="005205F1" w:rsidP="005205F1">
      <w:pPr>
        <w:jc w:val="both"/>
        <w:rPr>
          <w:rFonts w:eastAsia="PMingLiU"/>
          <w:color w:val="262626" w:themeColor="text1" w:themeTint="D9"/>
          <w:lang w:eastAsia="zh-TW"/>
        </w:rPr>
      </w:pPr>
      <w:r w:rsidRPr="00C74982">
        <w:rPr>
          <w:rFonts w:eastAsia="PMingLiU"/>
          <w:color w:val="262626" w:themeColor="text1" w:themeTint="D9"/>
          <w:lang w:eastAsia="zh-TW"/>
        </w:rPr>
        <w:t>Социальные услуги будут предоставляться всем гражданам, признанным в установленном порядке нуждающимися в социальном обслуживании и обратившимся в учреждения.</w:t>
      </w:r>
    </w:p>
    <w:p w:rsidR="005205F1" w:rsidRPr="00C74982" w:rsidRDefault="005205F1" w:rsidP="00F16C97">
      <w:pPr>
        <w:pStyle w:val="s1"/>
        <w:shd w:val="clear" w:color="auto" w:fill="FFFFFF"/>
        <w:spacing w:after="0"/>
        <w:jc w:val="both"/>
        <w:rPr>
          <w:color w:val="262626" w:themeColor="text1" w:themeTint="D9"/>
          <w:sz w:val="28"/>
          <w:szCs w:val="28"/>
        </w:rPr>
      </w:pPr>
    </w:p>
    <w:p w:rsidR="00F16C97" w:rsidRPr="00C74982" w:rsidRDefault="00F16C97" w:rsidP="00F16C97">
      <w:pPr>
        <w:pStyle w:val="msonormalcxspmiddle"/>
        <w:spacing w:before="0" w:after="0"/>
        <w:ind w:firstLine="540"/>
        <w:jc w:val="both"/>
        <w:rPr>
          <w:color w:val="262626" w:themeColor="text1" w:themeTint="D9"/>
        </w:rPr>
      </w:pPr>
    </w:p>
    <w:p w:rsidR="00AD629E" w:rsidRPr="00C74982" w:rsidRDefault="00AD629E" w:rsidP="00F16C97">
      <w:pPr>
        <w:pStyle w:val="msonormalcxspmiddle"/>
        <w:spacing w:before="0" w:after="0"/>
        <w:ind w:firstLine="540"/>
        <w:jc w:val="both"/>
        <w:rPr>
          <w:color w:val="262626" w:themeColor="text1" w:themeTint="D9"/>
        </w:rPr>
      </w:pPr>
      <w:r w:rsidRPr="00C74982">
        <w:rPr>
          <w:color w:val="262626" w:themeColor="text1" w:themeTint="D9"/>
        </w:rPr>
        <w:t xml:space="preserve"> </w:t>
      </w:r>
    </w:p>
    <w:p w:rsidR="00C52281" w:rsidRPr="00C74982" w:rsidRDefault="00C52281" w:rsidP="00F16C97">
      <w:pPr>
        <w:jc w:val="both"/>
        <w:rPr>
          <w:color w:val="262626" w:themeColor="text1" w:themeTint="D9"/>
        </w:rPr>
      </w:pPr>
    </w:p>
    <w:p w:rsidR="008C25C7" w:rsidRPr="00C74982" w:rsidRDefault="008C25C7" w:rsidP="00F16C97">
      <w:pPr>
        <w:jc w:val="both"/>
        <w:rPr>
          <w:color w:val="262626" w:themeColor="text1" w:themeTint="D9"/>
        </w:rPr>
      </w:pPr>
    </w:p>
    <w:p w:rsidR="00C52281" w:rsidRPr="00C74982" w:rsidRDefault="00C52281" w:rsidP="00C52281">
      <w:pPr>
        <w:ind w:firstLine="539"/>
        <w:jc w:val="both"/>
        <w:rPr>
          <w:color w:val="262626" w:themeColor="text1" w:themeTint="D9"/>
        </w:rPr>
      </w:pPr>
      <w:r w:rsidRPr="00C74982">
        <w:rPr>
          <w:color w:val="262626" w:themeColor="text1" w:themeTint="D9"/>
        </w:rPr>
        <w:t xml:space="preserve">     </w:t>
      </w:r>
    </w:p>
    <w:p w:rsidR="00EF3857" w:rsidRPr="00C74982" w:rsidRDefault="00EF3857" w:rsidP="00EF3857">
      <w:pPr>
        <w:pStyle w:val="Default"/>
        <w:jc w:val="both"/>
        <w:rPr>
          <w:color w:val="262626" w:themeColor="text1" w:themeTint="D9"/>
        </w:rPr>
      </w:pPr>
    </w:p>
    <w:p w:rsidR="00B22616" w:rsidRPr="00C74982" w:rsidRDefault="00B22616" w:rsidP="00E348A9">
      <w:pPr>
        <w:jc w:val="both"/>
        <w:rPr>
          <w:color w:val="262626" w:themeColor="text1" w:themeTint="D9"/>
        </w:rPr>
      </w:pPr>
    </w:p>
    <w:sectPr w:rsidR="00B22616" w:rsidRPr="00C74982" w:rsidSect="001916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41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ABDE6D"/>
    <w:multiLevelType w:val="hybridMultilevel"/>
    <w:tmpl w:val="D94562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CDFAB3"/>
    <w:multiLevelType w:val="hybridMultilevel"/>
    <w:tmpl w:val="F72938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0377F4"/>
    <w:multiLevelType w:val="hybridMultilevel"/>
    <w:tmpl w:val="87F70F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BFB9D7"/>
    <w:multiLevelType w:val="hybridMultilevel"/>
    <w:tmpl w:val="388688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BFF830"/>
    <w:multiLevelType w:val="hybridMultilevel"/>
    <w:tmpl w:val="495DFD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C78301E"/>
    <w:multiLevelType w:val="hybridMultilevel"/>
    <w:tmpl w:val="1839C9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679B5A"/>
    <w:multiLevelType w:val="hybridMultilevel"/>
    <w:tmpl w:val="BD6B07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617434"/>
    <w:multiLevelType w:val="hybridMultilevel"/>
    <w:tmpl w:val="904A10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060F24"/>
    <w:multiLevelType w:val="hybridMultilevel"/>
    <w:tmpl w:val="2C2017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E023703"/>
    <w:multiLevelType w:val="hybridMultilevel"/>
    <w:tmpl w:val="F8B8F2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E84E42D"/>
    <w:multiLevelType w:val="hybridMultilevel"/>
    <w:tmpl w:val="59FBDC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1C35EB3"/>
    <w:multiLevelType w:val="multilevel"/>
    <w:tmpl w:val="9D6E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E45CD"/>
    <w:multiLevelType w:val="hybridMultilevel"/>
    <w:tmpl w:val="175221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46261A"/>
    <w:multiLevelType w:val="hybridMultilevel"/>
    <w:tmpl w:val="EF16AB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C"/>
    <w:rsid w:val="00043FCD"/>
    <w:rsid w:val="00054B55"/>
    <w:rsid w:val="00063517"/>
    <w:rsid w:val="00097C00"/>
    <w:rsid w:val="000F220E"/>
    <w:rsid w:val="001166D5"/>
    <w:rsid w:val="00146569"/>
    <w:rsid w:val="00147045"/>
    <w:rsid w:val="00151DAA"/>
    <w:rsid w:val="001916B6"/>
    <w:rsid w:val="001C3552"/>
    <w:rsid w:val="001E5E37"/>
    <w:rsid w:val="002236EE"/>
    <w:rsid w:val="00293BF3"/>
    <w:rsid w:val="00294D59"/>
    <w:rsid w:val="002A37D9"/>
    <w:rsid w:val="002A4E3C"/>
    <w:rsid w:val="002B379B"/>
    <w:rsid w:val="002C2C9E"/>
    <w:rsid w:val="002D6841"/>
    <w:rsid w:val="002F1ECA"/>
    <w:rsid w:val="002F3D9B"/>
    <w:rsid w:val="003F41B6"/>
    <w:rsid w:val="0041791B"/>
    <w:rsid w:val="00432C8C"/>
    <w:rsid w:val="00447203"/>
    <w:rsid w:val="00464026"/>
    <w:rsid w:val="00466346"/>
    <w:rsid w:val="0047231E"/>
    <w:rsid w:val="004B0CC7"/>
    <w:rsid w:val="004B6489"/>
    <w:rsid w:val="004D21CF"/>
    <w:rsid w:val="005205F1"/>
    <w:rsid w:val="00551E66"/>
    <w:rsid w:val="005760F9"/>
    <w:rsid w:val="005B67B2"/>
    <w:rsid w:val="005D1A5B"/>
    <w:rsid w:val="005F3A68"/>
    <w:rsid w:val="0060744D"/>
    <w:rsid w:val="00616F57"/>
    <w:rsid w:val="00640EB6"/>
    <w:rsid w:val="00642E23"/>
    <w:rsid w:val="0064668A"/>
    <w:rsid w:val="006A2AAB"/>
    <w:rsid w:val="00703BF7"/>
    <w:rsid w:val="0076212F"/>
    <w:rsid w:val="00795741"/>
    <w:rsid w:val="007E7758"/>
    <w:rsid w:val="007F6DD2"/>
    <w:rsid w:val="00826BB9"/>
    <w:rsid w:val="00830C6C"/>
    <w:rsid w:val="00836CED"/>
    <w:rsid w:val="008505EE"/>
    <w:rsid w:val="00887F6C"/>
    <w:rsid w:val="008945FA"/>
    <w:rsid w:val="008A52BE"/>
    <w:rsid w:val="008B44B2"/>
    <w:rsid w:val="008C25C7"/>
    <w:rsid w:val="008D5F00"/>
    <w:rsid w:val="008F01F3"/>
    <w:rsid w:val="008F1833"/>
    <w:rsid w:val="00906F94"/>
    <w:rsid w:val="00917F87"/>
    <w:rsid w:val="0093300B"/>
    <w:rsid w:val="00944022"/>
    <w:rsid w:val="009661B4"/>
    <w:rsid w:val="00977003"/>
    <w:rsid w:val="009A6708"/>
    <w:rsid w:val="009B0D15"/>
    <w:rsid w:val="009B27FE"/>
    <w:rsid w:val="009B5AA2"/>
    <w:rsid w:val="009E326B"/>
    <w:rsid w:val="009F3773"/>
    <w:rsid w:val="009F3EEA"/>
    <w:rsid w:val="009F71EF"/>
    <w:rsid w:val="00A14A7A"/>
    <w:rsid w:val="00A16C63"/>
    <w:rsid w:val="00A3576E"/>
    <w:rsid w:val="00A45641"/>
    <w:rsid w:val="00AC083C"/>
    <w:rsid w:val="00AC454D"/>
    <w:rsid w:val="00AD629E"/>
    <w:rsid w:val="00AE1DF1"/>
    <w:rsid w:val="00AE4CA7"/>
    <w:rsid w:val="00B22616"/>
    <w:rsid w:val="00B51A13"/>
    <w:rsid w:val="00B82341"/>
    <w:rsid w:val="00B8506A"/>
    <w:rsid w:val="00B85BB8"/>
    <w:rsid w:val="00B96861"/>
    <w:rsid w:val="00BD498B"/>
    <w:rsid w:val="00BE3569"/>
    <w:rsid w:val="00BE7376"/>
    <w:rsid w:val="00BF1788"/>
    <w:rsid w:val="00C161B3"/>
    <w:rsid w:val="00C22DF3"/>
    <w:rsid w:val="00C52281"/>
    <w:rsid w:val="00C63C71"/>
    <w:rsid w:val="00C74982"/>
    <w:rsid w:val="00C92848"/>
    <w:rsid w:val="00CE58DD"/>
    <w:rsid w:val="00D1013C"/>
    <w:rsid w:val="00D12B34"/>
    <w:rsid w:val="00D43325"/>
    <w:rsid w:val="00D771C0"/>
    <w:rsid w:val="00D77391"/>
    <w:rsid w:val="00DD267B"/>
    <w:rsid w:val="00E25DD9"/>
    <w:rsid w:val="00E348A9"/>
    <w:rsid w:val="00EF3857"/>
    <w:rsid w:val="00F021F9"/>
    <w:rsid w:val="00F166B2"/>
    <w:rsid w:val="00F16C97"/>
    <w:rsid w:val="00F472EF"/>
    <w:rsid w:val="00F74D86"/>
    <w:rsid w:val="00F80F6B"/>
    <w:rsid w:val="00F87F67"/>
    <w:rsid w:val="00F94773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2A2B"/>
  <w15:docId w15:val="{76F5172E-7E59-4A01-B33F-6DA07760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46"/>
    <w:pPr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basedOn w:val="a"/>
    <w:rsid w:val="00D12B34"/>
    <w:pPr>
      <w:suppressAutoHyphens/>
      <w:spacing w:line="100" w:lineRule="atLeast"/>
    </w:pPr>
    <w:rPr>
      <w:rFonts w:ascii="Calibri" w:eastAsia="Lucida Sans Unicode" w:hAnsi="Calibri"/>
      <w:color w:val="auto"/>
      <w:kern w:val="0"/>
      <w:sz w:val="24"/>
      <w:szCs w:val="32"/>
      <w:lang w:val="en-US" w:eastAsia="en-US" w:bidi="en-US"/>
    </w:rPr>
  </w:style>
  <w:style w:type="character" w:customStyle="1" w:styleId="10">
    <w:name w:val="Название книги1"/>
    <w:rsid w:val="00D77391"/>
    <w:rPr>
      <w:rFonts w:ascii="Cambria" w:hAnsi="Cambria" w:cs="font411"/>
      <w:b/>
      <w:i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8505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05EE"/>
    <w:rPr>
      <w:rFonts w:ascii="Times New Roman" w:eastAsia="Calibri" w:hAnsi="Times New Roman" w:cs="Times New Roman"/>
      <w:color w:val="000000"/>
      <w:kern w:val="3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161B3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61B3"/>
    <w:rPr>
      <w:b/>
      <w:bCs/>
    </w:rPr>
  </w:style>
  <w:style w:type="paragraph" w:customStyle="1" w:styleId="ConsPlusTitle">
    <w:name w:val="ConsPlusTitle"/>
    <w:rsid w:val="002C2C9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3"/>
      <w:sz w:val="28"/>
      <w:szCs w:val="28"/>
      <w:lang w:eastAsia="ja-JP"/>
    </w:rPr>
  </w:style>
  <w:style w:type="paragraph" w:customStyle="1" w:styleId="msonormalcxspmiddle">
    <w:name w:val="msonormalcxspmiddle"/>
    <w:basedOn w:val="a"/>
    <w:rsid w:val="00C52281"/>
    <w:pPr>
      <w:suppressAutoHyphens/>
      <w:spacing w:before="280" w:after="280"/>
    </w:pPr>
    <w:rPr>
      <w:lang w:eastAsia="ar-SA"/>
    </w:rPr>
  </w:style>
  <w:style w:type="paragraph" w:customStyle="1" w:styleId="rtejustify">
    <w:name w:val="rtejustify"/>
    <w:basedOn w:val="a"/>
    <w:rsid w:val="00C52281"/>
    <w:pPr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paragraph" w:customStyle="1" w:styleId="s1">
    <w:name w:val="s_1"/>
    <w:basedOn w:val="a"/>
    <w:uiPriority w:val="99"/>
    <w:rsid w:val="00F16C97"/>
    <w:pPr>
      <w:spacing w:after="255"/>
    </w:pPr>
    <w:rPr>
      <w:rFonts w:eastAsia="Times New Roman"/>
      <w:color w:val="auto"/>
      <w:kern w:val="0"/>
      <w:sz w:val="24"/>
      <w:szCs w:val="24"/>
    </w:rPr>
  </w:style>
  <w:style w:type="paragraph" w:customStyle="1" w:styleId="a7">
    <w:name w:val="Знак"/>
    <w:basedOn w:val="a"/>
    <w:rsid w:val="00F80F6B"/>
    <w:pPr>
      <w:spacing w:before="100" w:beforeAutospacing="1" w:after="100" w:afterAutospacing="1"/>
    </w:pPr>
    <w:rPr>
      <w:rFonts w:ascii="Tahoma" w:eastAsia="Times New Roman" w:hAnsi="Tahoma"/>
      <w:color w:val="auto"/>
      <w:kern w:val="0"/>
      <w:sz w:val="20"/>
      <w:szCs w:val="20"/>
      <w:lang w:val="en-US" w:eastAsia="en-US"/>
    </w:rPr>
  </w:style>
  <w:style w:type="paragraph" w:styleId="a8">
    <w:name w:val="No Spacing"/>
    <w:uiPriority w:val="1"/>
    <w:qFormat/>
    <w:rsid w:val="00887F6C"/>
    <w:pPr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8"/>
      <w:szCs w:val="28"/>
      <w:lang w:eastAsia="ru-RU"/>
    </w:rPr>
  </w:style>
  <w:style w:type="table" w:styleId="a9">
    <w:name w:val="Table Grid"/>
    <w:basedOn w:val="a1"/>
    <w:rsid w:val="0088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ice">
    <w:name w:val="voice"/>
    <w:basedOn w:val="a"/>
    <w:rsid w:val="00887F6C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7C55-E70C-422E-B68E-45E3555F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9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Заблоцкий</dc:creator>
  <cp:keywords/>
  <dc:description/>
  <cp:lastModifiedBy>Наталья</cp:lastModifiedBy>
  <cp:revision>64</cp:revision>
  <dcterms:created xsi:type="dcterms:W3CDTF">2017-02-15T09:35:00Z</dcterms:created>
  <dcterms:modified xsi:type="dcterms:W3CDTF">2021-05-31T07:07:00Z</dcterms:modified>
</cp:coreProperties>
</file>